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17301A">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-1683385</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4A473BB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A96C76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4A473BB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A96C76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7CF72A83">
      <w:pPr>
        <w:spacing w:line="600" w:lineRule="auto"/>
        <w:jc w:val="both"/>
        <w:rPr>
          <w:rFonts w:hint="eastAsia" w:ascii="楷体_GB2312" w:hAnsi="楷体_GB2312" w:eastAsia="楷体_GB2312" w:cs="楷体_GB2312"/>
          <w:color w:val="000000"/>
          <w:sz w:val="40"/>
          <w:szCs w:val="40"/>
        </w:rPr>
      </w:pPr>
    </w:p>
    <w:p w14:paraId="1D5F5FFE">
      <w:pPr>
        <w:spacing w:line="600" w:lineRule="auto"/>
        <w:jc w:val="both"/>
        <w:rPr>
          <w:rFonts w:hint="eastAsia" w:ascii="楷体_GB2312" w:hAnsi="楷体_GB2312" w:eastAsia="楷体_GB2312" w:cs="楷体_GB2312"/>
          <w:color w:val="000000"/>
          <w:sz w:val="40"/>
          <w:szCs w:val="40"/>
        </w:rPr>
      </w:pPr>
    </w:p>
    <w:p w14:paraId="65F54587">
      <w:pPr>
        <w:spacing w:line="600" w:lineRule="auto"/>
        <w:jc w:val="both"/>
        <w:rPr>
          <w:rFonts w:hint="eastAsia" w:ascii="楷体_GB2312" w:hAnsi="楷体_GB2312" w:eastAsia="楷体_GB2312" w:cs="楷体_GB2312"/>
          <w:color w:val="000000"/>
          <w:sz w:val="40"/>
          <w:szCs w:val="40"/>
        </w:rPr>
      </w:pPr>
    </w:p>
    <w:p w14:paraId="51978CD2">
      <w:pPr>
        <w:spacing w:line="600" w:lineRule="auto"/>
        <w:jc w:val="both"/>
        <w:rPr>
          <w:rFonts w:hint="eastAsia" w:ascii="楷体_GB2312" w:hAnsi="楷体_GB2312" w:eastAsia="楷体_GB2312" w:cs="楷体_GB2312"/>
          <w:color w:val="000000"/>
          <w:sz w:val="40"/>
          <w:szCs w:val="40"/>
        </w:rPr>
      </w:pPr>
    </w:p>
    <w:p w14:paraId="5B75580A">
      <w:pPr>
        <w:spacing w:line="600" w:lineRule="auto"/>
        <w:jc w:val="both"/>
        <w:rPr>
          <w:rFonts w:hint="eastAsia" w:ascii="楷体_GB2312" w:hAnsi="楷体_GB2312" w:eastAsia="楷体_GB2312" w:cs="楷体_GB2312"/>
          <w:color w:val="000000"/>
          <w:sz w:val="40"/>
          <w:szCs w:val="40"/>
        </w:rPr>
      </w:pPr>
    </w:p>
    <w:p w14:paraId="7047A95B">
      <w:pPr>
        <w:spacing w:line="600" w:lineRule="auto"/>
        <w:jc w:val="both"/>
        <w:rPr>
          <w:rFonts w:hint="eastAsia" w:ascii="楷体_GB2312" w:hAnsi="楷体_GB2312" w:eastAsia="楷体_GB2312" w:cs="楷体_GB2312"/>
          <w:color w:val="000000"/>
          <w:sz w:val="40"/>
          <w:szCs w:val="40"/>
        </w:rPr>
      </w:pPr>
    </w:p>
    <w:p w14:paraId="119781A8">
      <w:pPr>
        <w:spacing w:line="600" w:lineRule="auto"/>
        <w:jc w:val="both"/>
        <w:rPr>
          <w:rFonts w:hint="eastAsia" w:ascii="楷体_GB2312" w:hAnsi="楷体_GB2312" w:eastAsia="楷体_GB2312" w:cs="楷体_GB2312"/>
          <w:color w:val="000000"/>
          <w:sz w:val="40"/>
          <w:szCs w:val="40"/>
        </w:rPr>
      </w:pPr>
    </w:p>
    <w:p w14:paraId="5BAFD795">
      <w:pPr>
        <w:spacing w:line="600" w:lineRule="auto"/>
        <w:jc w:val="both"/>
        <w:rPr>
          <w:rFonts w:hint="eastAsia" w:ascii="楷体_GB2312" w:hAnsi="楷体_GB2312" w:eastAsia="楷体_GB2312" w:cs="楷体_GB2312"/>
          <w:color w:val="000000"/>
          <w:sz w:val="40"/>
          <w:szCs w:val="40"/>
        </w:rPr>
      </w:pPr>
    </w:p>
    <w:p w14:paraId="1287A815">
      <w:pPr>
        <w:spacing w:line="600" w:lineRule="auto"/>
        <w:jc w:val="both"/>
        <w:rPr>
          <w:rFonts w:hint="eastAsia" w:ascii="楷体_GB2312" w:hAnsi="楷体_GB2312" w:eastAsia="楷体_GB2312" w:cs="楷体_GB2312"/>
          <w:color w:val="000000"/>
          <w:sz w:val="40"/>
          <w:szCs w:val="40"/>
        </w:rPr>
      </w:pPr>
    </w:p>
    <w:p w14:paraId="1207A1A8">
      <w:pPr>
        <w:spacing w:line="600" w:lineRule="auto"/>
        <w:jc w:val="both"/>
        <w:rPr>
          <w:rFonts w:hint="eastAsia" w:ascii="楷体_GB2312" w:hAnsi="楷体_GB2312" w:eastAsia="楷体_GB2312" w:cs="楷体_GB2312"/>
          <w:color w:val="000000"/>
          <w:sz w:val="40"/>
          <w:szCs w:val="40"/>
        </w:rPr>
      </w:pPr>
    </w:p>
    <w:p w14:paraId="25FDDD54">
      <w:pPr>
        <w:spacing w:line="600" w:lineRule="auto"/>
        <w:jc w:val="both"/>
        <w:rPr>
          <w:rFonts w:hint="eastAsia" w:ascii="楷体_GB2312" w:hAnsi="楷体_GB2312" w:eastAsia="楷体_GB2312" w:cs="楷体_GB2312"/>
          <w:color w:val="000000"/>
          <w:sz w:val="40"/>
          <w:szCs w:val="40"/>
        </w:rPr>
      </w:pPr>
    </w:p>
    <w:p w14:paraId="6E7AA55F">
      <w:pPr>
        <w:spacing w:line="600" w:lineRule="auto"/>
        <w:jc w:val="left"/>
        <w:rPr>
          <w:rFonts w:hint="eastAsia" w:ascii="楷体_GB2312" w:hAnsi="楷体_GB2312" w:eastAsia="楷体_GB2312" w:cs="楷体_GB2312"/>
          <w:color w:val="000000"/>
          <w:sz w:val="40"/>
          <w:szCs w:val="40"/>
          <w:highlight w:val="yellow"/>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308</w:t>
      </w:r>
    </w:p>
    <w:p w14:paraId="3FA96078">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lang w:val="en-US"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：唐山市路南区人民检察院</w:t>
      </w:r>
    </w:p>
    <w:p w14:paraId="51C463D1">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5BADEFC8">
      <w:pPr>
        <w:spacing w:line="600" w:lineRule="auto"/>
        <w:jc w:val="center"/>
        <w:rPr>
          <w:rFonts w:hint="eastAsia" w:ascii="楷体_GB2312" w:hAnsi="楷体_GB2312" w:eastAsia="楷体_GB2312" w:cs="楷体_GB2312"/>
          <w:color w:val="000000"/>
          <w:sz w:val="40"/>
          <w:szCs w:val="40"/>
        </w:rPr>
      </w:pPr>
    </w:p>
    <w:p w14:paraId="17FDF06A">
      <w:pPr>
        <w:rPr>
          <w:rFonts w:hint="eastAsia" w:ascii="黑体" w:hAnsi="黑体" w:eastAsia="黑体" w:cs="黑体"/>
          <w:b/>
          <w:bCs/>
          <w:sz w:val="32"/>
          <w:szCs w:val="36"/>
          <w:highlight w:val="yellow"/>
        </w:rPr>
      </w:pPr>
    </w:p>
    <w:p w14:paraId="0B50E7B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唐山市路南区人民检察院</w:t>
      </w:r>
    </w:p>
    <w:p w14:paraId="7A88522D">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3125B3F9">
      <w:pPr>
        <w:spacing w:line="360" w:lineRule="auto"/>
        <w:jc w:val="center"/>
        <w:rPr>
          <w:rFonts w:ascii="黑体" w:hAnsi="黑体" w:eastAsia="黑体" w:cs="黑体"/>
          <w:sz w:val="56"/>
          <w:szCs w:val="72"/>
        </w:rPr>
      </w:pPr>
    </w:p>
    <w:p w14:paraId="43AF6753">
      <w:pPr>
        <w:spacing w:line="600" w:lineRule="auto"/>
        <w:jc w:val="center"/>
        <w:rPr>
          <w:rFonts w:ascii="黑体" w:hAnsi="黑体" w:eastAsia="黑体" w:cs="黑体"/>
          <w:sz w:val="56"/>
          <w:szCs w:val="72"/>
        </w:rPr>
      </w:pPr>
    </w:p>
    <w:p w14:paraId="2255D3C2">
      <w:pPr>
        <w:spacing w:line="600" w:lineRule="auto"/>
        <w:jc w:val="center"/>
        <w:rPr>
          <w:rFonts w:ascii="黑体" w:hAnsi="黑体" w:eastAsia="黑体" w:cs="黑体"/>
          <w:sz w:val="56"/>
          <w:szCs w:val="72"/>
        </w:rPr>
      </w:pPr>
    </w:p>
    <w:p w14:paraId="7F6ACB82">
      <w:pPr>
        <w:spacing w:line="480" w:lineRule="auto"/>
        <w:jc w:val="both"/>
        <w:rPr>
          <w:rFonts w:ascii="黑体" w:hAnsi="黑体" w:eastAsia="黑体" w:cs="黑体"/>
          <w:sz w:val="56"/>
          <w:szCs w:val="72"/>
        </w:rPr>
      </w:pPr>
    </w:p>
    <w:p w14:paraId="3E18258D">
      <w:pPr>
        <w:widowControl/>
        <w:spacing w:before="0" w:beforeLines="0" w:beforeAutospacing="0" w:after="0" w:afterLines="0" w:afterAutospacing="0" w:line="360" w:lineRule="auto"/>
        <w:jc w:val="center"/>
        <w:rPr>
          <w:rFonts w:ascii="Times New Roman" w:eastAsia="楷体_GB2312"/>
          <w:sz w:val="44"/>
          <w:szCs w:val="44"/>
          <w:highlight w:val="yellow"/>
        </w:rPr>
      </w:pPr>
      <w:r>
        <w:rPr>
          <w:rFonts w:ascii="Times New Roman" w:eastAsia="楷体_GB2312"/>
          <w:b w:val="0"/>
          <w:sz w:val="44"/>
          <w:szCs w:val="44"/>
        </w:rPr>
        <w:t>唐山市路南区人民检察院</w:t>
      </w:r>
    </w:p>
    <w:p w14:paraId="6EDDBAE4">
      <w:pPr>
        <w:widowControl/>
        <w:spacing w:before="0" w:beforeLines="0" w:beforeAutospacing="0" w:after="0" w:afterLines="0" w:afterAutospacing="0" w:line="360" w:lineRule="auto"/>
        <w:jc w:val="center"/>
        <w:rPr>
          <w:rFonts w:hint="eastAsia" w:ascii="Times New Roman" w:eastAsia="楷体_GB2312"/>
          <w:sz w:val="44"/>
          <w:szCs w:val="44"/>
          <w:lang w:eastAsia="zh-CN"/>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九月</w:t>
      </w:r>
    </w:p>
    <w:p w14:paraId="58AFB50D">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ED17FE3">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28B7471">
      <w:pPr>
        <w:widowControl/>
        <w:spacing w:line="600" w:lineRule="exact"/>
        <w:jc w:val="left"/>
        <w:rPr>
          <w:rFonts w:ascii="黑体" w:hAnsi="黑体" w:eastAsia="黑体" w:cs="黑体"/>
          <w:bCs/>
          <w:sz w:val="32"/>
          <w:szCs w:val="32"/>
        </w:rPr>
      </w:pPr>
    </w:p>
    <w:p w14:paraId="739B28F3">
      <w:pPr>
        <w:widowControl/>
        <w:spacing w:line="600" w:lineRule="exact"/>
        <w:jc w:val="left"/>
        <w:rPr>
          <w:rFonts w:ascii="黑体" w:hAnsi="黑体" w:eastAsia="黑体" w:cs="黑体"/>
          <w:bCs/>
          <w:sz w:val="32"/>
          <w:szCs w:val="32"/>
        </w:rPr>
      </w:pPr>
    </w:p>
    <w:p w14:paraId="04B41176">
      <w:pPr>
        <w:tabs>
          <w:tab w:val="left" w:pos="2728"/>
        </w:tabs>
        <w:jc w:val="center"/>
        <w:rPr>
          <w:rFonts w:ascii="黑体" w:hAnsi="Times New Roman" w:eastAsia="黑体" w:cs="Times New Roman"/>
          <w:sz w:val="48"/>
          <w:szCs w:val="48"/>
        </w:rPr>
      </w:pPr>
    </w:p>
    <w:p w14:paraId="7FF1533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65DD50D0">
      <w:pPr>
        <w:widowControl/>
        <w:spacing w:after="160" w:line="580" w:lineRule="exact"/>
        <w:ind w:firstLine="640" w:firstLineChars="200"/>
        <w:rPr>
          <w:rFonts w:ascii="Times New Roman" w:hAnsi="Times New Roman" w:eastAsia="黑体" w:cs="Times New Roman"/>
          <w:sz w:val="32"/>
          <w:szCs w:val="32"/>
        </w:rPr>
      </w:pPr>
    </w:p>
    <w:p w14:paraId="07FE9463">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eastAsia="zh-CN"/>
        </w:rPr>
        <w:t>部门</w:t>
      </w:r>
      <w:r>
        <w:rPr>
          <w:rFonts w:ascii="Times New Roman" w:eastAsia="黑体"/>
          <w:b w:val="0"/>
          <w:sz w:val="32"/>
          <w:szCs w:val="32"/>
        </w:rPr>
        <w:t>概况</w:t>
      </w:r>
    </w:p>
    <w:p w14:paraId="3123D8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eastAsia="zh-CN"/>
        </w:rPr>
        <w:t>部门</w:t>
      </w:r>
      <w:r>
        <w:rPr>
          <w:rFonts w:ascii="Times New Roman" w:eastAsia="仿宋_GB2312"/>
          <w:b w:val="0"/>
          <w:sz w:val="32"/>
          <w:szCs w:val="32"/>
        </w:rPr>
        <w:t>职责</w:t>
      </w:r>
    </w:p>
    <w:p w14:paraId="419C30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50112CC">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379910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5424A0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2A7EF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7D538B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106529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E17C0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02CAD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B5317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ED852B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DB828D5">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457689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195498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D53E5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8C5C6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7C1197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D5BA2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07D97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2FEC2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09E8E3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4F869C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0AA885C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4E63CDC6">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3904F3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w:t>
      </w:r>
      <w:r>
        <w:rPr>
          <w:rFonts w:hint="eastAsia" w:ascii="Times New Roman" w:eastAsia="黑体"/>
          <w:b w:val="0"/>
          <w:sz w:val="44"/>
          <w:szCs w:val="44"/>
          <w:lang w:eastAsia="zh-CN"/>
        </w:rPr>
        <w:t>部门</w:t>
      </w:r>
      <w:r>
        <w:rPr>
          <w:rFonts w:ascii="Times New Roman" w:eastAsia="黑体"/>
          <w:b w:val="0"/>
          <w:sz w:val="44"/>
          <w:szCs w:val="44"/>
        </w:rPr>
        <w:t>概况</w:t>
      </w:r>
    </w:p>
    <w:p w14:paraId="27E0522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eastAsia="zh-CN"/>
        </w:rPr>
        <w:t>部门</w:t>
      </w:r>
      <w:r>
        <w:rPr>
          <w:rFonts w:ascii="Times New Roman" w:eastAsia="黑体"/>
          <w:b w:val="0"/>
          <w:sz w:val="32"/>
          <w:szCs w:val="32"/>
        </w:rPr>
        <w:t>职责</w:t>
      </w:r>
    </w:p>
    <w:p w14:paraId="50D240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依法惩治刑事犯罪，监督行政机关依法行政，促进社会和谐，维护社会稳定，服务全区工作大局，发挥服务保障职能。积极推进执行工作，切实保障群众合法权益，维护社会公平正义。检察监督，通过行使检察权，惩罚犯罪活动，保护国家安全，保护公民、法人和其他组织的合法权益，保障国家法律的正确实施。</w:t>
      </w:r>
    </w:p>
    <w:p w14:paraId="1CB00D0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15E40F0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从决算编报</w:t>
      </w:r>
      <w:r>
        <w:rPr>
          <w:rFonts w:hint="eastAsia" w:ascii="Times New Roman" w:eastAsia="仿宋_GB2312"/>
          <w:b w:val="0"/>
          <w:sz w:val="32"/>
          <w:szCs w:val="32"/>
          <w:lang w:eastAsia="zh-CN"/>
        </w:rPr>
        <w:t>部门</w:t>
      </w:r>
      <w:r>
        <w:rPr>
          <w:rFonts w:ascii="Times New Roman" w:eastAsia="仿宋_GB2312"/>
          <w:b w:val="0"/>
          <w:sz w:val="32"/>
          <w:szCs w:val="32"/>
        </w:rPr>
        <w:t>构成看，纳入2024年度本部门决算汇编范围的独立核算单位（以下简称“单位”）共1个，具体情况如下：</w:t>
      </w:r>
    </w:p>
    <w:tbl>
      <w:tblPr>
        <w:tblStyle w:val="11"/>
        <w:tblpPr w:leftFromText="180" w:rightFromText="180" w:vertAnchor="text" w:horzAnchor="page" w:tblpX="1327" w:tblpY="438"/>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247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F710EA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075EC2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644232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3DAA90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679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DC4DE8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2F333E0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唐山市路南区人民检察院</w:t>
            </w:r>
          </w:p>
        </w:tc>
        <w:tc>
          <w:tcPr>
            <w:tcW w:w="2445" w:type="dxa"/>
          </w:tcPr>
          <w:p w14:paraId="7AA74FD6">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1654757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129FE1F9">
      <w:pPr>
        <w:widowControl/>
        <w:spacing w:before="0" w:beforeLines="0" w:beforeAutospacing="0" w:after="0" w:afterLines="0" w:afterAutospacing="0" w:line="360" w:lineRule="auto"/>
        <w:jc w:val="left"/>
        <w:rPr>
          <w:rFonts w:ascii="Times New Roman" w:eastAsia="仿宋_GB2312"/>
          <w:b w:val="0"/>
          <w:sz w:val="32"/>
          <w:szCs w:val="32"/>
        </w:rPr>
      </w:pPr>
    </w:p>
    <w:p w14:paraId="428F1729">
      <w:pPr>
        <w:widowControl/>
        <w:spacing w:before="0" w:beforeLines="0" w:beforeAutospacing="0" w:after="0" w:afterLines="0" w:afterAutospacing="0" w:line="360" w:lineRule="auto"/>
        <w:ind w:firstLine="640" w:firstLineChars="200"/>
        <w:jc w:val="left"/>
        <w:rPr>
          <w:rFonts w:hint="default" w:ascii="Times New Roman" w:eastAsia="仿宋_GB2312"/>
          <w:sz w:val="32"/>
          <w:szCs w:val="32"/>
          <w:lang w:val="en-US" w:eastAsia="zh-CN"/>
        </w:rPr>
      </w:pPr>
      <w:r>
        <w:rPr>
          <w:rFonts w:hint="eastAsia" w:ascii="Times New Roman" w:eastAsia="仿宋_GB2312"/>
          <w:b w:val="0"/>
          <w:sz w:val="32"/>
          <w:szCs w:val="32"/>
          <w:lang w:val="en-US" w:eastAsia="zh-CN"/>
        </w:rPr>
        <w:t>我部门无二级预算单位，因此路南区人民检察院2024年度部门决算即路南区人民检察院本级2024年度决算。</w:t>
      </w:r>
    </w:p>
    <w:p w14:paraId="75FCF26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050A7D2">
      <w:pPr>
        <w:rPr>
          <w:rFonts w:hint="eastAsia" w:ascii="Times New Roman" w:hAnsi="Times New Roman" w:eastAsia="黑体" w:cs="Times New Roman"/>
          <w:sz w:val="32"/>
          <w:szCs w:val="32"/>
          <w:highlight w:val="yellow"/>
        </w:rPr>
      </w:pPr>
    </w:p>
    <w:p w14:paraId="1CF90E0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965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091487A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D8B8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6D1A2E7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6A41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14:paraId="0338E0F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唐山市路南区人民检察院</w:t>
            </w:r>
          </w:p>
        </w:tc>
        <w:tc>
          <w:tcPr>
            <w:tcW w:w="2945" w:type="dxa"/>
            <w:gridSpan w:val="2"/>
            <w:tcBorders>
              <w:top w:val="nil"/>
              <w:left w:val="nil"/>
              <w:bottom w:val="single" w:color="auto" w:sz="4" w:space="0"/>
              <w:right w:val="nil"/>
            </w:tcBorders>
            <w:noWrap/>
            <w:vAlign w:val="bottom"/>
          </w:tcPr>
          <w:p w14:paraId="7A8C5856">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234C86CE">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3B8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047586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0D5047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10A0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54CE7E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3EA942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527E6F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33C3C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1BDB3D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3C5F4B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0EE4B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CE48C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50A8DCAA">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103F8A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7DCF86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67D2DE1E">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4A2C5F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617D1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2ED16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5D044A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3F2DDD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3175" w:type="dxa"/>
            <w:gridSpan w:val="2"/>
            <w:tcBorders>
              <w:top w:val="nil"/>
              <w:left w:val="nil"/>
              <w:bottom w:val="single" w:color="000000" w:sz="4" w:space="0"/>
              <w:right w:val="single" w:color="000000" w:sz="4" w:space="0"/>
            </w:tcBorders>
            <w:noWrap/>
            <w:vAlign w:val="center"/>
          </w:tcPr>
          <w:p w14:paraId="4B2733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578F99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1F445123">
            <w:pPr>
              <w:jc w:val="right"/>
              <w:rPr>
                <w:rFonts w:hint="default" w:ascii="Times New Roman" w:hAnsi="Times New Roman" w:eastAsia="宋体" w:cs="Times New Roman"/>
                <w:i w:val="0"/>
                <w:iCs w:val="0"/>
                <w:color w:val="000000"/>
                <w:sz w:val="20"/>
                <w:szCs w:val="20"/>
                <w:highlight w:val="none"/>
                <w:u w:val="none"/>
              </w:rPr>
            </w:pPr>
          </w:p>
        </w:tc>
      </w:tr>
      <w:tr w14:paraId="042D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19D0D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45E931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103CCC9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AB757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7827DB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3D5975DB">
            <w:pPr>
              <w:jc w:val="right"/>
              <w:rPr>
                <w:rFonts w:hint="default" w:ascii="Times New Roman" w:hAnsi="Times New Roman" w:eastAsia="宋体" w:cs="Times New Roman"/>
                <w:i w:val="0"/>
                <w:iCs w:val="0"/>
                <w:color w:val="000000"/>
                <w:sz w:val="20"/>
                <w:szCs w:val="20"/>
                <w:highlight w:val="none"/>
                <w:u w:val="none"/>
              </w:rPr>
            </w:pPr>
          </w:p>
        </w:tc>
      </w:tr>
      <w:tr w14:paraId="5ABC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21BA1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567032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4095B9C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DA2BE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7AE143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3C5084AF">
            <w:pPr>
              <w:jc w:val="right"/>
              <w:rPr>
                <w:rFonts w:hint="default" w:ascii="Times New Roman" w:hAnsi="Times New Roman" w:eastAsia="宋体" w:cs="Times New Roman"/>
                <w:i w:val="0"/>
                <w:iCs w:val="0"/>
                <w:color w:val="000000"/>
                <w:sz w:val="20"/>
                <w:szCs w:val="20"/>
                <w:highlight w:val="none"/>
                <w:u w:val="none"/>
              </w:rPr>
            </w:pPr>
          </w:p>
        </w:tc>
      </w:tr>
      <w:tr w14:paraId="5554C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97910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7997F0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2EBD780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1DC03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752EE3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051417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1,659.22</w:t>
            </w:r>
          </w:p>
        </w:tc>
      </w:tr>
      <w:tr w14:paraId="00E56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03C98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439FFF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694914E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8632E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57521B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3B7925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r>
      <w:tr w14:paraId="58EE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FAB6E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4AB6A2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7EC88F7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FB974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2545B7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0EF57B9E">
            <w:pPr>
              <w:jc w:val="right"/>
              <w:rPr>
                <w:rFonts w:hint="default" w:ascii="Times New Roman" w:hAnsi="Times New Roman" w:eastAsia="宋体" w:cs="Times New Roman"/>
                <w:i w:val="0"/>
                <w:iCs w:val="0"/>
                <w:color w:val="000000"/>
                <w:sz w:val="20"/>
                <w:szCs w:val="20"/>
                <w:highlight w:val="none"/>
                <w:u w:val="none"/>
              </w:rPr>
            </w:pPr>
          </w:p>
        </w:tc>
      </w:tr>
      <w:tr w14:paraId="6959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53236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23A66C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32EF4F7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6B1C6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7E27F7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41E82F23">
            <w:pPr>
              <w:jc w:val="right"/>
              <w:rPr>
                <w:rFonts w:hint="default" w:ascii="Times New Roman" w:hAnsi="Times New Roman" w:eastAsia="宋体" w:cs="Times New Roman"/>
                <w:i w:val="0"/>
                <w:iCs w:val="0"/>
                <w:color w:val="000000"/>
                <w:sz w:val="20"/>
                <w:szCs w:val="20"/>
                <w:highlight w:val="none"/>
                <w:u w:val="none"/>
              </w:rPr>
            </w:pPr>
          </w:p>
        </w:tc>
      </w:tr>
      <w:tr w14:paraId="7BF3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B8360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2AEBEB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66FAEB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48.44</w:t>
            </w:r>
          </w:p>
        </w:tc>
        <w:tc>
          <w:tcPr>
            <w:tcW w:w="3175" w:type="dxa"/>
            <w:gridSpan w:val="2"/>
            <w:tcBorders>
              <w:top w:val="nil"/>
              <w:left w:val="nil"/>
              <w:bottom w:val="single" w:color="000000" w:sz="4" w:space="0"/>
              <w:right w:val="single" w:color="000000" w:sz="4" w:space="0"/>
            </w:tcBorders>
            <w:noWrap/>
            <w:vAlign w:val="center"/>
          </w:tcPr>
          <w:p w14:paraId="2032A5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7D733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2F0EF6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73.92</w:t>
            </w:r>
          </w:p>
        </w:tc>
      </w:tr>
      <w:tr w14:paraId="0C0ED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83B29D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8273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09CD860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EB41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1A38D3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1FAB1B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66.62</w:t>
            </w:r>
          </w:p>
        </w:tc>
      </w:tr>
      <w:tr w14:paraId="401B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778909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FAA63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3DA53CF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69C4F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488CFA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59A4A074">
            <w:pPr>
              <w:jc w:val="right"/>
              <w:rPr>
                <w:rFonts w:hint="default" w:ascii="Times New Roman" w:hAnsi="Times New Roman" w:eastAsia="宋体" w:cs="Times New Roman"/>
                <w:i w:val="0"/>
                <w:iCs w:val="0"/>
                <w:color w:val="000000"/>
                <w:sz w:val="20"/>
                <w:szCs w:val="20"/>
                <w:highlight w:val="none"/>
                <w:u w:val="none"/>
              </w:rPr>
            </w:pPr>
          </w:p>
        </w:tc>
      </w:tr>
      <w:tr w14:paraId="2AEAB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A50CBB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84BBF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1A8BB6F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7D326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72CF6B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0B8C4BC4">
            <w:pPr>
              <w:jc w:val="right"/>
              <w:rPr>
                <w:rFonts w:hint="default" w:ascii="Times New Roman" w:hAnsi="Times New Roman" w:eastAsia="宋体" w:cs="Times New Roman"/>
                <w:i w:val="0"/>
                <w:iCs w:val="0"/>
                <w:color w:val="000000"/>
                <w:sz w:val="20"/>
                <w:szCs w:val="20"/>
                <w:highlight w:val="none"/>
                <w:u w:val="none"/>
              </w:rPr>
            </w:pPr>
          </w:p>
        </w:tc>
      </w:tr>
      <w:tr w14:paraId="07621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7CBC65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3FB94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1E49F07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73AD1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1C84D3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0E1CB773">
            <w:pPr>
              <w:jc w:val="right"/>
              <w:rPr>
                <w:rFonts w:hint="default" w:ascii="Times New Roman" w:hAnsi="Times New Roman" w:eastAsia="宋体" w:cs="Times New Roman"/>
                <w:i w:val="0"/>
                <w:iCs w:val="0"/>
                <w:color w:val="000000"/>
                <w:sz w:val="20"/>
                <w:szCs w:val="20"/>
                <w:highlight w:val="none"/>
                <w:u w:val="none"/>
              </w:rPr>
            </w:pPr>
          </w:p>
        </w:tc>
      </w:tr>
      <w:tr w14:paraId="4A316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E1E981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AA41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38E3489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DC006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6710C0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410730D4">
            <w:pPr>
              <w:jc w:val="right"/>
              <w:rPr>
                <w:rFonts w:hint="default" w:ascii="Times New Roman" w:hAnsi="Times New Roman" w:eastAsia="宋体" w:cs="Times New Roman"/>
                <w:i w:val="0"/>
                <w:iCs w:val="0"/>
                <w:color w:val="000000"/>
                <w:sz w:val="20"/>
                <w:szCs w:val="20"/>
                <w:highlight w:val="none"/>
                <w:u w:val="none"/>
              </w:rPr>
            </w:pPr>
          </w:p>
        </w:tc>
      </w:tr>
      <w:tr w14:paraId="10BC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71724A0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2A7966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3A9AF57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1454FF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2BBFE1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069A359B">
            <w:pPr>
              <w:jc w:val="right"/>
              <w:rPr>
                <w:rFonts w:hint="default" w:ascii="Times New Roman" w:hAnsi="Times New Roman" w:eastAsia="宋体" w:cs="Times New Roman"/>
                <w:i w:val="0"/>
                <w:iCs w:val="0"/>
                <w:color w:val="000000"/>
                <w:sz w:val="20"/>
                <w:szCs w:val="20"/>
                <w:highlight w:val="none"/>
                <w:u w:val="none"/>
              </w:rPr>
            </w:pPr>
          </w:p>
        </w:tc>
      </w:tr>
      <w:tr w14:paraId="4A21D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683E4DF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E78D5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469D69D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0542A8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BD4A3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32D0FDEC">
            <w:pPr>
              <w:jc w:val="right"/>
              <w:rPr>
                <w:rFonts w:hint="default" w:ascii="Times New Roman" w:hAnsi="Times New Roman" w:eastAsia="宋体" w:cs="Times New Roman"/>
                <w:i w:val="0"/>
                <w:iCs w:val="0"/>
                <w:color w:val="000000"/>
                <w:sz w:val="20"/>
                <w:szCs w:val="20"/>
                <w:highlight w:val="none"/>
                <w:u w:val="none"/>
              </w:rPr>
            </w:pPr>
          </w:p>
        </w:tc>
      </w:tr>
      <w:tr w14:paraId="78D6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CBD1DE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6067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3B3A873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66468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CA769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697D9E3A">
            <w:pPr>
              <w:jc w:val="right"/>
              <w:rPr>
                <w:rFonts w:hint="default" w:ascii="Times New Roman" w:hAnsi="Times New Roman" w:eastAsia="宋体" w:cs="Times New Roman"/>
                <w:i w:val="0"/>
                <w:iCs w:val="0"/>
                <w:color w:val="000000"/>
                <w:sz w:val="20"/>
                <w:szCs w:val="20"/>
                <w:highlight w:val="none"/>
                <w:u w:val="none"/>
              </w:rPr>
            </w:pPr>
          </w:p>
        </w:tc>
      </w:tr>
      <w:tr w14:paraId="569E3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A3901D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EB6F7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1D39140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39E30A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DBF27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37ACDD24">
            <w:pPr>
              <w:jc w:val="right"/>
              <w:rPr>
                <w:rFonts w:hint="default" w:ascii="Times New Roman" w:hAnsi="Times New Roman" w:eastAsia="宋体" w:cs="Times New Roman"/>
                <w:i w:val="0"/>
                <w:iCs w:val="0"/>
                <w:color w:val="000000"/>
                <w:sz w:val="20"/>
                <w:szCs w:val="20"/>
                <w:highlight w:val="none"/>
                <w:u w:val="none"/>
              </w:rPr>
            </w:pPr>
          </w:p>
        </w:tc>
      </w:tr>
      <w:tr w14:paraId="50C53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04C1FC7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6C8C2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E4FAB7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36918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633C1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5ACD1948">
            <w:pPr>
              <w:jc w:val="right"/>
              <w:rPr>
                <w:rFonts w:hint="default" w:ascii="Times New Roman" w:hAnsi="Times New Roman" w:eastAsia="宋体" w:cs="Times New Roman"/>
                <w:i w:val="0"/>
                <w:iCs w:val="0"/>
                <w:color w:val="000000"/>
                <w:sz w:val="20"/>
                <w:szCs w:val="20"/>
                <w:highlight w:val="none"/>
                <w:u w:val="none"/>
              </w:rPr>
            </w:pPr>
          </w:p>
        </w:tc>
      </w:tr>
      <w:tr w14:paraId="044F0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054C517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49B06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3C01D7A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DF7BD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5C532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792EB0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57.58</w:t>
            </w:r>
          </w:p>
        </w:tc>
      </w:tr>
      <w:tr w14:paraId="37816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285F981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555D4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8A353C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6F0BB2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52B49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475AFD5D">
            <w:pPr>
              <w:jc w:val="right"/>
              <w:rPr>
                <w:rFonts w:hint="default" w:ascii="Times New Roman" w:hAnsi="Times New Roman" w:eastAsia="宋体" w:cs="Times New Roman"/>
                <w:i w:val="0"/>
                <w:iCs w:val="0"/>
                <w:color w:val="000000"/>
                <w:sz w:val="20"/>
                <w:szCs w:val="20"/>
                <w:highlight w:val="none"/>
                <w:u w:val="none"/>
              </w:rPr>
            </w:pPr>
          </w:p>
        </w:tc>
      </w:tr>
      <w:tr w14:paraId="14D39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22E5919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3A6ABF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226F27E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2B4F64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651A52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732C8EF8">
            <w:pPr>
              <w:jc w:val="right"/>
              <w:rPr>
                <w:rFonts w:hint="default" w:ascii="Times New Roman" w:hAnsi="Times New Roman" w:eastAsia="宋体" w:cs="Times New Roman"/>
                <w:i w:val="0"/>
                <w:iCs w:val="0"/>
                <w:color w:val="000000"/>
                <w:sz w:val="20"/>
                <w:szCs w:val="20"/>
                <w:highlight w:val="none"/>
                <w:u w:val="none"/>
              </w:rPr>
            </w:pPr>
          </w:p>
        </w:tc>
      </w:tr>
      <w:tr w14:paraId="6A718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8020AB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AAB05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6DCD8C2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AEDAD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4F2F18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04D343A8">
            <w:pPr>
              <w:jc w:val="right"/>
              <w:rPr>
                <w:rFonts w:hint="default" w:ascii="Times New Roman" w:hAnsi="Times New Roman" w:eastAsia="宋体" w:cs="Times New Roman"/>
                <w:i w:val="0"/>
                <w:iCs w:val="0"/>
                <w:color w:val="000000"/>
                <w:sz w:val="20"/>
                <w:szCs w:val="20"/>
                <w:highlight w:val="none"/>
                <w:u w:val="none"/>
              </w:rPr>
            </w:pPr>
          </w:p>
        </w:tc>
      </w:tr>
      <w:tr w14:paraId="0D61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06B870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6BB83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19E245E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F046A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432E37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6CFD49ED">
            <w:pPr>
              <w:jc w:val="right"/>
              <w:rPr>
                <w:rFonts w:hint="default" w:ascii="Times New Roman" w:hAnsi="Times New Roman" w:eastAsia="宋体" w:cs="Times New Roman"/>
                <w:i w:val="0"/>
                <w:iCs w:val="0"/>
                <w:color w:val="000000"/>
                <w:sz w:val="20"/>
                <w:szCs w:val="20"/>
                <w:highlight w:val="none"/>
                <w:u w:val="none"/>
              </w:rPr>
            </w:pPr>
          </w:p>
        </w:tc>
      </w:tr>
      <w:tr w14:paraId="0DBEF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066967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D5A31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050BAC5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13277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186CAA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5D1D56BA">
            <w:pPr>
              <w:jc w:val="right"/>
              <w:rPr>
                <w:rFonts w:hint="default" w:ascii="Times New Roman" w:hAnsi="Times New Roman" w:eastAsia="宋体" w:cs="Times New Roman"/>
                <w:i w:val="0"/>
                <w:iCs w:val="0"/>
                <w:color w:val="000000"/>
                <w:sz w:val="20"/>
                <w:szCs w:val="20"/>
                <w:highlight w:val="none"/>
                <w:u w:val="none"/>
              </w:rPr>
            </w:pPr>
          </w:p>
        </w:tc>
      </w:tr>
      <w:tr w14:paraId="4FE0B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5F5496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EA5B4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132AC57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965FD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27B7FB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067DDDF0">
            <w:pPr>
              <w:jc w:val="right"/>
              <w:rPr>
                <w:rFonts w:hint="default" w:ascii="Times New Roman" w:hAnsi="Times New Roman" w:eastAsia="宋体" w:cs="Times New Roman"/>
                <w:i w:val="0"/>
                <w:iCs w:val="0"/>
                <w:color w:val="000000"/>
                <w:sz w:val="20"/>
                <w:szCs w:val="20"/>
                <w:highlight w:val="none"/>
                <w:u w:val="none"/>
              </w:rPr>
            </w:pPr>
          </w:p>
        </w:tc>
      </w:tr>
      <w:tr w14:paraId="6C3AD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99D344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254BA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7044AD7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4436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53D497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2087CF91">
            <w:pPr>
              <w:jc w:val="right"/>
              <w:rPr>
                <w:rFonts w:hint="default" w:ascii="Times New Roman" w:hAnsi="Times New Roman" w:eastAsia="宋体" w:cs="Times New Roman"/>
                <w:i w:val="0"/>
                <w:iCs w:val="0"/>
                <w:color w:val="000000"/>
                <w:sz w:val="20"/>
                <w:szCs w:val="20"/>
                <w:highlight w:val="none"/>
                <w:u w:val="none"/>
              </w:rPr>
            </w:pPr>
          </w:p>
        </w:tc>
      </w:tr>
      <w:tr w14:paraId="21CC1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A4E01B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40F84F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6BCDB9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1,859.34</w:t>
            </w:r>
          </w:p>
        </w:tc>
        <w:tc>
          <w:tcPr>
            <w:tcW w:w="3175" w:type="dxa"/>
            <w:gridSpan w:val="2"/>
            <w:tcBorders>
              <w:top w:val="nil"/>
              <w:left w:val="nil"/>
              <w:bottom w:val="single" w:color="000000" w:sz="4" w:space="0"/>
              <w:right w:val="single" w:color="000000" w:sz="4" w:space="0"/>
            </w:tcBorders>
            <w:noWrap/>
            <w:vAlign w:val="center"/>
          </w:tcPr>
          <w:p w14:paraId="088107E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0D853A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141BE5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1,859.34</w:t>
            </w:r>
          </w:p>
        </w:tc>
      </w:tr>
      <w:tr w14:paraId="02DA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7C7C6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637EEA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563EBB7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209A4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125949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4109C119">
            <w:pPr>
              <w:jc w:val="right"/>
              <w:rPr>
                <w:rFonts w:hint="default" w:ascii="Times New Roman" w:hAnsi="Times New Roman" w:eastAsia="宋体" w:cs="Times New Roman"/>
                <w:i w:val="0"/>
                <w:iCs w:val="0"/>
                <w:color w:val="000000"/>
                <w:sz w:val="20"/>
                <w:szCs w:val="20"/>
                <w:highlight w:val="none"/>
                <w:u w:val="none"/>
              </w:rPr>
            </w:pPr>
          </w:p>
        </w:tc>
      </w:tr>
      <w:tr w14:paraId="6A60C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C6C60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678C5B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57B1055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3D012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7AEB84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739BF2C5">
            <w:pPr>
              <w:jc w:val="right"/>
              <w:rPr>
                <w:rFonts w:hint="default" w:ascii="Times New Roman" w:hAnsi="Times New Roman" w:eastAsia="宋体" w:cs="Times New Roman"/>
                <w:i w:val="0"/>
                <w:iCs w:val="0"/>
                <w:color w:val="000000"/>
                <w:sz w:val="20"/>
                <w:szCs w:val="20"/>
                <w:highlight w:val="none"/>
                <w:u w:val="none"/>
              </w:rPr>
            </w:pPr>
          </w:p>
        </w:tc>
      </w:tr>
      <w:tr w14:paraId="5607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5B80D1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6C33F6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48DBBE6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73C286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3080C6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4280EB53">
            <w:pPr>
              <w:jc w:val="right"/>
              <w:rPr>
                <w:rFonts w:hint="default" w:ascii="Times New Roman" w:hAnsi="Times New Roman" w:eastAsia="宋体" w:cs="Times New Roman"/>
                <w:i w:val="0"/>
                <w:iCs w:val="0"/>
                <w:color w:val="000000"/>
                <w:sz w:val="20"/>
                <w:szCs w:val="20"/>
                <w:highlight w:val="none"/>
                <w:u w:val="none"/>
              </w:rPr>
            </w:pPr>
          </w:p>
        </w:tc>
      </w:tr>
      <w:tr w14:paraId="6E38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778EB79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115961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60D070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1,859.34</w:t>
            </w:r>
          </w:p>
        </w:tc>
        <w:tc>
          <w:tcPr>
            <w:tcW w:w="3175" w:type="dxa"/>
            <w:gridSpan w:val="2"/>
            <w:tcBorders>
              <w:top w:val="nil"/>
              <w:left w:val="nil"/>
              <w:bottom w:val="single" w:color="000000" w:sz="4" w:space="0"/>
              <w:right w:val="single" w:color="000000" w:sz="4" w:space="0"/>
            </w:tcBorders>
            <w:noWrap/>
            <w:vAlign w:val="center"/>
          </w:tcPr>
          <w:p w14:paraId="6C7ABE6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1552DD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1E9963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1,859.34</w:t>
            </w:r>
          </w:p>
        </w:tc>
      </w:tr>
      <w:tr w14:paraId="05AC0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14:paraId="59EB6D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7CC8B89">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7AEEE6D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01BFE2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466"/>
        <w:gridCol w:w="731"/>
        <w:gridCol w:w="1037"/>
        <w:gridCol w:w="1037"/>
        <w:gridCol w:w="964"/>
        <w:gridCol w:w="367"/>
        <w:gridCol w:w="597"/>
        <w:gridCol w:w="1027"/>
        <w:gridCol w:w="964"/>
      </w:tblGrid>
      <w:tr w14:paraId="04845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230" w:type="dxa"/>
            <w:gridSpan w:val="10"/>
            <w:tcBorders>
              <w:top w:val="nil"/>
              <w:left w:val="nil"/>
              <w:bottom w:val="nil"/>
              <w:right w:val="nil"/>
            </w:tcBorders>
            <w:noWrap/>
            <w:vAlign w:val="bottom"/>
          </w:tcPr>
          <w:p w14:paraId="4611CCA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BC0B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6DAA800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公开02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52AE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666B4650">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唐山市路南区人民检察院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14:paraId="3FE1E2F6">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74A26851">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D97B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506" w:type="dxa"/>
            <w:gridSpan w:val="2"/>
            <w:tcBorders>
              <w:top w:val="single" w:color="auto" w:sz="4" w:space="0"/>
              <w:left w:val="single" w:color="000000" w:sz="4" w:space="0"/>
              <w:bottom w:val="single" w:color="000000" w:sz="4" w:space="0"/>
              <w:right w:val="single" w:color="000000" w:sz="4" w:space="0"/>
            </w:tcBorders>
            <w:noWrap/>
            <w:vAlign w:val="center"/>
          </w:tcPr>
          <w:p w14:paraId="4FC1DA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731" w:type="dxa"/>
            <w:vMerge w:val="restart"/>
            <w:tcBorders>
              <w:top w:val="single" w:color="auto" w:sz="4" w:space="0"/>
              <w:left w:val="nil"/>
              <w:bottom w:val="single" w:color="000000" w:sz="4" w:space="0"/>
              <w:right w:val="single" w:color="000000" w:sz="4" w:space="0"/>
            </w:tcBorders>
            <w:noWrap w:val="0"/>
            <w:vAlign w:val="center"/>
          </w:tcPr>
          <w:p w14:paraId="13AED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57897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E35A5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46A4E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1D85D9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D8F0F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623471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118F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5589F1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66" w:type="dxa"/>
            <w:vMerge w:val="restart"/>
            <w:tcBorders>
              <w:top w:val="nil"/>
              <w:left w:val="nil"/>
              <w:bottom w:val="single" w:color="000000" w:sz="4" w:space="0"/>
              <w:right w:val="single" w:color="000000" w:sz="4" w:space="0"/>
            </w:tcBorders>
            <w:noWrap/>
            <w:vAlign w:val="center"/>
          </w:tcPr>
          <w:p w14:paraId="30F4E0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731" w:type="dxa"/>
            <w:vMerge w:val="continue"/>
            <w:tcBorders>
              <w:top w:val="single" w:color="000000" w:sz="4" w:space="0"/>
              <w:left w:val="nil"/>
              <w:bottom w:val="single" w:color="000000" w:sz="4" w:space="0"/>
              <w:right w:val="single" w:color="000000" w:sz="4" w:space="0"/>
            </w:tcBorders>
            <w:noWrap w:val="0"/>
            <w:vAlign w:val="center"/>
          </w:tcPr>
          <w:p w14:paraId="4F6D075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AB7484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50456E3">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6C3EC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CBBA26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D889C6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0319C18">
            <w:pPr>
              <w:jc w:val="center"/>
              <w:rPr>
                <w:rFonts w:hint="eastAsia" w:ascii="宋体" w:hAnsi="宋体" w:eastAsia="宋体" w:cs="宋体"/>
                <w:i w:val="0"/>
                <w:iCs w:val="0"/>
                <w:color w:val="000000"/>
                <w:sz w:val="20"/>
                <w:szCs w:val="20"/>
                <w:highlight w:val="none"/>
                <w:u w:val="none"/>
              </w:rPr>
            </w:pPr>
          </w:p>
        </w:tc>
      </w:tr>
      <w:tr w14:paraId="24F5B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CAA175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66" w:type="dxa"/>
            <w:vMerge w:val="continue"/>
            <w:tcBorders>
              <w:top w:val="nil"/>
              <w:left w:val="nil"/>
              <w:bottom w:val="single" w:color="000000" w:sz="4" w:space="0"/>
              <w:right w:val="single" w:color="000000" w:sz="4" w:space="0"/>
            </w:tcBorders>
            <w:noWrap/>
            <w:vAlign w:val="center"/>
          </w:tcPr>
          <w:p w14:paraId="4CB2934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31" w:type="dxa"/>
            <w:vMerge w:val="continue"/>
            <w:tcBorders>
              <w:top w:val="single" w:color="000000" w:sz="4" w:space="0"/>
              <w:left w:val="nil"/>
              <w:bottom w:val="single" w:color="000000" w:sz="4" w:space="0"/>
              <w:right w:val="single" w:color="000000" w:sz="4" w:space="0"/>
            </w:tcBorders>
            <w:noWrap w:val="0"/>
            <w:vAlign w:val="center"/>
          </w:tcPr>
          <w:p w14:paraId="511BC5D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B24BCC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E6674B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4A84D7E">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F5D69F8">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6B648A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0FC4AF8">
            <w:pPr>
              <w:jc w:val="center"/>
              <w:rPr>
                <w:rFonts w:hint="eastAsia" w:ascii="宋体" w:hAnsi="宋体" w:eastAsia="宋体" w:cs="宋体"/>
                <w:i w:val="0"/>
                <w:iCs w:val="0"/>
                <w:color w:val="000000"/>
                <w:sz w:val="20"/>
                <w:szCs w:val="20"/>
                <w:highlight w:val="none"/>
                <w:u w:val="none"/>
              </w:rPr>
            </w:pPr>
          </w:p>
        </w:tc>
      </w:tr>
      <w:tr w14:paraId="74177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91AF0A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66" w:type="dxa"/>
            <w:vMerge w:val="continue"/>
            <w:tcBorders>
              <w:top w:val="nil"/>
              <w:left w:val="nil"/>
              <w:bottom w:val="single" w:color="000000" w:sz="4" w:space="0"/>
              <w:right w:val="single" w:color="000000" w:sz="4" w:space="0"/>
            </w:tcBorders>
            <w:noWrap/>
            <w:vAlign w:val="center"/>
          </w:tcPr>
          <w:p w14:paraId="0E6FB6C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31" w:type="dxa"/>
            <w:vMerge w:val="continue"/>
            <w:tcBorders>
              <w:top w:val="single" w:color="000000" w:sz="4" w:space="0"/>
              <w:left w:val="nil"/>
              <w:bottom w:val="single" w:color="000000" w:sz="4" w:space="0"/>
              <w:right w:val="single" w:color="000000" w:sz="4" w:space="0"/>
            </w:tcBorders>
            <w:noWrap w:val="0"/>
            <w:vAlign w:val="center"/>
          </w:tcPr>
          <w:p w14:paraId="425517A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A9210F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D2B55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0736189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276C19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14C37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B9EA7F2">
            <w:pPr>
              <w:jc w:val="center"/>
              <w:rPr>
                <w:rFonts w:hint="eastAsia" w:ascii="宋体" w:hAnsi="宋体" w:eastAsia="宋体" w:cs="宋体"/>
                <w:i w:val="0"/>
                <w:iCs w:val="0"/>
                <w:color w:val="000000"/>
                <w:sz w:val="20"/>
                <w:szCs w:val="20"/>
                <w:highlight w:val="none"/>
                <w:u w:val="none"/>
              </w:rPr>
            </w:pPr>
          </w:p>
        </w:tc>
      </w:tr>
      <w:tr w14:paraId="1676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6" w:type="dxa"/>
            <w:gridSpan w:val="2"/>
            <w:tcBorders>
              <w:top w:val="single" w:color="000000" w:sz="4" w:space="0"/>
              <w:left w:val="single" w:color="000000" w:sz="4" w:space="0"/>
              <w:bottom w:val="single" w:color="000000" w:sz="4" w:space="0"/>
              <w:right w:val="single" w:color="000000" w:sz="4" w:space="0"/>
            </w:tcBorders>
            <w:noWrap/>
            <w:vAlign w:val="center"/>
          </w:tcPr>
          <w:p w14:paraId="0240E7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731" w:type="dxa"/>
            <w:tcBorders>
              <w:top w:val="nil"/>
              <w:left w:val="nil"/>
              <w:bottom w:val="single" w:color="000000" w:sz="4" w:space="0"/>
              <w:right w:val="single" w:color="000000" w:sz="4" w:space="0"/>
            </w:tcBorders>
            <w:noWrap w:val="0"/>
            <w:vAlign w:val="center"/>
          </w:tcPr>
          <w:p w14:paraId="701FE2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713C9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2CC96C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6C0625E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065D47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777BC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729410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1C15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dxa"/>
            <w:gridSpan w:val="2"/>
            <w:tcBorders>
              <w:top w:val="single" w:color="000000" w:sz="4" w:space="0"/>
              <w:left w:val="single" w:color="000000" w:sz="4" w:space="0"/>
              <w:bottom w:val="single" w:color="000000" w:sz="4" w:space="0"/>
              <w:right w:val="single" w:color="000000" w:sz="4" w:space="0"/>
            </w:tcBorders>
            <w:noWrap/>
            <w:vAlign w:val="center"/>
          </w:tcPr>
          <w:p w14:paraId="199A67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731" w:type="dxa"/>
            <w:tcBorders>
              <w:top w:val="nil"/>
              <w:left w:val="nil"/>
              <w:bottom w:val="single" w:color="000000" w:sz="4" w:space="0"/>
              <w:right w:val="single" w:color="000000" w:sz="4" w:space="0"/>
            </w:tcBorders>
            <w:noWrap/>
            <w:vAlign w:val="center"/>
          </w:tcPr>
          <w:p w14:paraId="13F71D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1,859.34</w:t>
            </w:r>
          </w:p>
        </w:tc>
        <w:tc>
          <w:tcPr>
            <w:tcW w:w="1037" w:type="dxa"/>
            <w:tcBorders>
              <w:top w:val="nil"/>
              <w:left w:val="nil"/>
              <w:bottom w:val="single" w:color="000000" w:sz="4" w:space="0"/>
              <w:right w:val="single" w:color="000000" w:sz="4" w:space="0"/>
            </w:tcBorders>
            <w:noWrap/>
            <w:vAlign w:val="center"/>
          </w:tcPr>
          <w:p w14:paraId="08D16D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1,810.90</w:t>
            </w:r>
          </w:p>
        </w:tc>
        <w:tc>
          <w:tcPr>
            <w:tcW w:w="1037" w:type="dxa"/>
            <w:tcBorders>
              <w:top w:val="nil"/>
              <w:left w:val="nil"/>
              <w:bottom w:val="single" w:color="000000" w:sz="4" w:space="0"/>
              <w:right w:val="single" w:color="000000" w:sz="4" w:space="0"/>
            </w:tcBorders>
            <w:noWrap/>
            <w:vAlign w:val="center"/>
          </w:tcPr>
          <w:p w14:paraId="6DA904F3">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37A84B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59467177">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8847BD7">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93D87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48.44</w:t>
            </w:r>
          </w:p>
        </w:tc>
      </w:tr>
      <w:tr w14:paraId="56BCD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46A4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466" w:type="dxa"/>
            <w:tcBorders>
              <w:top w:val="nil"/>
              <w:left w:val="nil"/>
              <w:bottom w:val="single" w:color="000000" w:sz="4" w:space="0"/>
              <w:right w:val="single" w:color="000000" w:sz="4" w:space="0"/>
            </w:tcBorders>
            <w:noWrap/>
            <w:vAlign w:val="center"/>
          </w:tcPr>
          <w:p w14:paraId="02004F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731" w:type="dxa"/>
            <w:tcBorders>
              <w:top w:val="nil"/>
              <w:left w:val="nil"/>
              <w:bottom w:val="single" w:color="000000" w:sz="4" w:space="0"/>
              <w:right w:val="single" w:color="000000" w:sz="4" w:space="0"/>
            </w:tcBorders>
            <w:noWrap/>
            <w:vAlign w:val="center"/>
          </w:tcPr>
          <w:p w14:paraId="0981C7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1,659.22</w:t>
            </w:r>
          </w:p>
        </w:tc>
        <w:tc>
          <w:tcPr>
            <w:tcW w:w="1037" w:type="dxa"/>
            <w:tcBorders>
              <w:top w:val="nil"/>
              <w:left w:val="nil"/>
              <w:bottom w:val="single" w:color="000000" w:sz="4" w:space="0"/>
              <w:right w:val="single" w:color="000000" w:sz="4" w:space="0"/>
            </w:tcBorders>
            <w:noWrap/>
            <w:vAlign w:val="center"/>
          </w:tcPr>
          <w:p w14:paraId="71A65D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1,610.78</w:t>
            </w:r>
          </w:p>
        </w:tc>
        <w:tc>
          <w:tcPr>
            <w:tcW w:w="1037" w:type="dxa"/>
            <w:tcBorders>
              <w:top w:val="nil"/>
              <w:left w:val="nil"/>
              <w:bottom w:val="single" w:color="000000" w:sz="4" w:space="0"/>
              <w:right w:val="single" w:color="000000" w:sz="4" w:space="0"/>
            </w:tcBorders>
            <w:noWrap/>
            <w:vAlign w:val="center"/>
          </w:tcPr>
          <w:p w14:paraId="2E8D02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CCFC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3689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70DA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39A3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48.44</w:t>
            </w:r>
          </w:p>
        </w:tc>
      </w:tr>
      <w:tr w14:paraId="6AFA0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62AA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466" w:type="dxa"/>
            <w:tcBorders>
              <w:top w:val="nil"/>
              <w:left w:val="nil"/>
              <w:bottom w:val="single" w:color="000000" w:sz="4" w:space="0"/>
              <w:right w:val="single" w:color="000000" w:sz="4" w:space="0"/>
            </w:tcBorders>
            <w:noWrap/>
            <w:vAlign w:val="center"/>
          </w:tcPr>
          <w:p w14:paraId="219A14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731" w:type="dxa"/>
            <w:tcBorders>
              <w:top w:val="nil"/>
              <w:left w:val="nil"/>
              <w:bottom w:val="single" w:color="000000" w:sz="4" w:space="0"/>
              <w:right w:val="single" w:color="000000" w:sz="4" w:space="0"/>
            </w:tcBorders>
            <w:noWrap/>
            <w:vAlign w:val="center"/>
          </w:tcPr>
          <w:p w14:paraId="5C957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1,659.22</w:t>
            </w:r>
          </w:p>
        </w:tc>
        <w:tc>
          <w:tcPr>
            <w:tcW w:w="1037" w:type="dxa"/>
            <w:tcBorders>
              <w:top w:val="nil"/>
              <w:left w:val="nil"/>
              <w:bottom w:val="single" w:color="000000" w:sz="4" w:space="0"/>
              <w:right w:val="single" w:color="000000" w:sz="4" w:space="0"/>
            </w:tcBorders>
            <w:noWrap/>
            <w:vAlign w:val="center"/>
          </w:tcPr>
          <w:p w14:paraId="2A5595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1,610.78</w:t>
            </w:r>
          </w:p>
        </w:tc>
        <w:tc>
          <w:tcPr>
            <w:tcW w:w="1037" w:type="dxa"/>
            <w:tcBorders>
              <w:top w:val="nil"/>
              <w:left w:val="nil"/>
              <w:bottom w:val="single" w:color="000000" w:sz="4" w:space="0"/>
              <w:right w:val="single" w:color="000000" w:sz="4" w:space="0"/>
            </w:tcBorders>
            <w:noWrap/>
            <w:vAlign w:val="center"/>
          </w:tcPr>
          <w:p w14:paraId="6C973A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5999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C40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5561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3A4C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48.44</w:t>
            </w:r>
          </w:p>
        </w:tc>
      </w:tr>
      <w:tr w14:paraId="1C33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C15D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2040401</w:t>
            </w:r>
          </w:p>
        </w:tc>
        <w:tc>
          <w:tcPr>
            <w:tcW w:w="1466" w:type="dxa"/>
            <w:tcBorders>
              <w:top w:val="nil"/>
              <w:left w:val="nil"/>
              <w:bottom w:val="single" w:color="000000" w:sz="4" w:space="0"/>
              <w:right w:val="single" w:color="000000" w:sz="4" w:space="0"/>
            </w:tcBorders>
            <w:noWrap/>
            <w:vAlign w:val="center"/>
          </w:tcPr>
          <w:p w14:paraId="75F126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731" w:type="dxa"/>
            <w:tcBorders>
              <w:top w:val="nil"/>
              <w:left w:val="nil"/>
              <w:bottom w:val="single" w:color="000000" w:sz="4" w:space="0"/>
              <w:right w:val="single" w:color="000000" w:sz="4" w:space="0"/>
            </w:tcBorders>
            <w:noWrap/>
            <w:vAlign w:val="center"/>
          </w:tcPr>
          <w:p w14:paraId="4D8DB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1,485.99</w:t>
            </w:r>
          </w:p>
        </w:tc>
        <w:tc>
          <w:tcPr>
            <w:tcW w:w="1037" w:type="dxa"/>
            <w:tcBorders>
              <w:top w:val="nil"/>
              <w:left w:val="nil"/>
              <w:bottom w:val="single" w:color="000000" w:sz="4" w:space="0"/>
              <w:right w:val="single" w:color="000000" w:sz="4" w:space="0"/>
            </w:tcBorders>
            <w:noWrap/>
            <w:vAlign w:val="center"/>
          </w:tcPr>
          <w:p w14:paraId="70A6BB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1,437.54</w:t>
            </w:r>
          </w:p>
        </w:tc>
        <w:tc>
          <w:tcPr>
            <w:tcW w:w="1037" w:type="dxa"/>
            <w:tcBorders>
              <w:top w:val="nil"/>
              <w:left w:val="nil"/>
              <w:bottom w:val="single" w:color="000000" w:sz="4" w:space="0"/>
              <w:right w:val="single" w:color="000000" w:sz="4" w:space="0"/>
            </w:tcBorders>
            <w:noWrap/>
            <w:vAlign w:val="center"/>
          </w:tcPr>
          <w:p w14:paraId="1F867A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F346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ECCE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E684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D91E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48.44</w:t>
            </w:r>
          </w:p>
        </w:tc>
      </w:tr>
      <w:tr w14:paraId="1685F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04B1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2040499</w:t>
            </w:r>
          </w:p>
        </w:tc>
        <w:tc>
          <w:tcPr>
            <w:tcW w:w="1466" w:type="dxa"/>
            <w:tcBorders>
              <w:top w:val="nil"/>
              <w:left w:val="nil"/>
              <w:bottom w:val="single" w:color="000000" w:sz="4" w:space="0"/>
              <w:right w:val="single" w:color="000000" w:sz="4" w:space="0"/>
            </w:tcBorders>
            <w:noWrap/>
            <w:vAlign w:val="center"/>
          </w:tcPr>
          <w:p w14:paraId="2CF800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其他检察支出</w:t>
            </w:r>
          </w:p>
        </w:tc>
        <w:tc>
          <w:tcPr>
            <w:tcW w:w="731" w:type="dxa"/>
            <w:tcBorders>
              <w:top w:val="nil"/>
              <w:left w:val="nil"/>
              <w:bottom w:val="single" w:color="000000" w:sz="4" w:space="0"/>
              <w:right w:val="single" w:color="000000" w:sz="4" w:space="0"/>
            </w:tcBorders>
            <w:noWrap/>
            <w:vAlign w:val="center"/>
          </w:tcPr>
          <w:p w14:paraId="62361C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173.23</w:t>
            </w:r>
          </w:p>
        </w:tc>
        <w:tc>
          <w:tcPr>
            <w:tcW w:w="1037" w:type="dxa"/>
            <w:tcBorders>
              <w:top w:val="nil"/>
              <w:left w:val="nil"/>
              <w:bottom w:val="single" w:color="000000" w:sz="4" w:space="0"/>
              <w:right w:val="single" w:color="000000" w:sz="4" w:space="0"/>
            </w:tcBorders>
            <w:noWrap/>
            <w:vAlign w:val="center"/>
          </w:tcPr>
          <w:p w14:paraId="18973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173.23</w:t>
            </w:r>
          </w:p>
        </w:tc>
        <w:tc>
          <w:tcPr>
            <w:tcW w:w="1037" w:type="dxa"/>
            <w:tcBorders>
              <w:top w:val="nil"/>
              <w:left w:val="nil"/>
              <w:bottom w:val="single" w:color="000000" w:sz="4" w:space="0"/>
              <w:right w:val="single" w:color="000000" w:sz="4" w:space="0"/>
            </w:tcBorders>
            <w:noWrap/>
            <w:vAlign w:val="center"/>
          </w:tcPr>
          <w:p w14:paraId="3A5023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EE0B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FC0A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CB7C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63DA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8A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0368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466" w:type="dxa"/>
            <w:tcBorders>
              <w:top w:val="nil"/>
              <w:left w:val="nil"/>
              <w:bottom w:val="single" w:color="000000" w:sz="4" w:space="0"/>
              <w:right w:val="single" w:color="000000" w:sz="4" w:space="0"/>
            </w:tcBorders>
            <w:noWrap/>
            <w:vAlign w:val="center"/>
          </w:tcPr>
          <w:p w14:paraId="007A11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731" w:type="dxa"/>
            <w:tcBorders>
              <w:top w:val="nil"/>
              <w:left w:val="nil"/>
              <w:bottom w:val="single" w:color="000000" w:sz="4" w:space="0"/>
              <w:right w:val="single" w:color="000000" w:sz="4" w:space="0"/>
            </w:tcBorders>
            <w:noWrap/>
            <w:vAlign w:val="center"/>
          </w:tcPr>
          <w:p w14:paraId="37584A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6FDFCD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1D9682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8079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09CB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7B28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A35A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DB7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E1C5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466" w:type="dxa"/>
            <w:tcBorders>
              <w:top w:val="nil"/>
              <w:left w:val="nil"/>
              <w:bottom w:val="single" w:color="000000" w:sz="4" w:space="0"/>
              <w:right w:val="single" w:color="000000" w:sz="4" w:space="0"/>
            </w:tcBorders>
            <w:noWrap/>
            <w:vAlign w:val="center"/>
          </w:tcPr>
          <w:p w14:paraId="53B4E1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731" w:type="dxa"/>
            <w:tcBorders>
              <w:top w:val="nil"/>
              <w:left w:val="nil"/>
              <w:bottom w:val="single" w:color="000000" w:sz="4" w:space="0"/>
              <w:right w:val="single" w:color="000000" w:sz="4" w:space="0"/>
            </w:tcBorders>
            <w:noWrap/>
            <w:vAlign w:val="center"/>
          </w:tcPr>
          <w:p w14:paraId="09AA1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23F99A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7E8791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EC9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1699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6F15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050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7E4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AF4D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466" w:type="dxa"/>
            <w:tcBorders>
              <w:top w:val="nil"/>
              <w:left w:val="nil"/>
              <w:bottom w:val="single" w:color="000000" w:sz="4" w:space="0"/>
              <w:right w:val="single" w:color="000000" w:sz="4" w:space="0"/>
            </w:tcBorders>
            <w:noWrap/>
            <w:vAlign w:val="center"/>
          </w:tcPr>
          <w:p w14:paraId="32BCB9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731" w:type="dxa"/>
            <w:tcBorders>
              <w:top w:val="nil"/>
              <w:left w:val="nil"/>
              <w:bottom w:val="single" w:color="000000" w:sz="4" w:space="0"/>
              <w:right w:val="single" w:color="000000" w:sz="4" w:space="0"/>
            </w:tcBorders>
            <w:noWrap/>
            <w:vAlign w:val="center"/>
          </w:tcPr>
          <w:p w14:paraId="051C01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412591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76ECDA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CF7F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3C7C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09E4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24C4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3A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EFE6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466" w:type="dxa"/>
            <w:tcBorders>
              <w:top w:val="nil"/>
              <w:left w:val="nil"/>
              <w:bottom w:val="single" w:color="000000" w:sz="4" w:space="0"/>
              <w:right w:val="single" w:color="000000" w:sz="4" w:space="0"/>
            </w:tcBorders>
            <w:noWrap/>
            <w:vAlign w:val="center"/>
          </w:tcPr>
          <w:p w14:paraId="1512E8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731" w:type="dxa"/>
            <w:tcBorders>
              <w:top w:val="nil"/>
              <w:left w:val="nil"/>
              <w:bottom w:val="single" w:color="000000" w:sz="4" w:space="0"/>
              <w:right w:val="single" w:color="000000" w:sz="4" w:space="0"/>
            </w:tcBorders>
            <w:noWrap/>
            <w:vAlign w:val="center"/>
          </w:tcPr>
          <w:p w14:paraId="6AD1BA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73.92</w:t>
            </w:r>
          </w:p>
        </w:tc>
        <w:tc>
          <w:tcPr>
            <w:tcW w:w="1037" w:type="dxa"/>
            <w:tcBorders>
              <w:top w:val="nil"/>
              <w:left w:val="nil"/>
              <w:bottom w:val="single" w:color="000000" w:sz="4" w:space="0"/>
              <w:right w:val="single" w:color="000000" w:sz="4" w:space="0"/>
            </w:tcBorders>
            <w:noWrap/>
            <w:vAlign w:val="center"/>
          </w:tcPr>
          <w:p w14:paraId="1DEF2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73.92</w:t>
            </w:r>
          </w:p>
        </w:tc>
        <w:tc>
          <w:tcPr>
            <w:tcW w:w="1037" w:type="dxa"/>
            <w:tcBorders>
              <w:top w:val="nil"/>
              <w:left w:val="nil"/>
              <w:bottom w:val="single" w:color="000000" w:sz="4" w:space="0"/>
              <w:right w:val="single" w:color="000000" w:sz="4" w:space="0"/>
            </w:tcBorders>
            <w:noWrap/>
            <w:vAlign w:val="center"/>
          </w:tcPr>
          <w:p w14:paraId="23680A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818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337A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9C6F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4617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4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3D01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466" w:type="dxa"/>
            <w:tcBorders>
              <w:top w:val="nil"/>
              <w:left w:val="nil"/>
              <w:bottom w:val="single" w:color="000000" w:sz="4" w:space="0"/>
              <w:right w:val="single" w:color="000000" w:sz="4" w:space="0"/>
            </w:tcBorders>
            <w:noWrap/>
            <w:vAlign w:val="center"/>
          </w:tcPr>
          <w:p w14:paraId="283976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731" w:type="dxa"/>
            <w:tcBorders>
              <w:top w:val="nil"/>
              <w:left w:val="nil"/>
              <w:bottom w:val="single" w:color="000000" w:sz="4" w:space="0"/>
              <w:right w:val="single" w:color="000000" w:sz="4" w:space="0"/>
            </w:tcBorders>
            <w:noWrap/>
            <w:vAlign w:val="center"/>
          </w:tcPr>
          <w:p w14:paraId="7D68BC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73.92</w:t>
            </w:r>
          </w:p>
        </w:tc>
        <w:tc>
          <w:tcPr>
            <w:tcW w:w="1037" w:type="dxa"/>
            <w:tcBorders>
              <w:top w:val="nil"/>
              <w:left w:val="nil"/>
              <w:bottom w:val="single" w:color="000000" w:sz="4" w:space="0"/>
              <w:right w:val="single" w:color="000000" w:sz="4" w:space="0"/>
            </w:tcBorders>
            <w:noWrap/>
            <w:vAlign w:val="center"/>
          </w:tcPr>
          <w:p w14:paraId="5D2E1F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73.92</w:t>
            </w:r>
          </w:p>
        </w:tc>
        <w:tc>
          <w:tcPr>
            <w:tcW w:w="1037" w:type="dxa"/>
            <w:tcBorders>
              <w:top w:val="nil"/>
              <w:left w:val="nil"/>
              <w:bottom w:val="single" w:color="000000" w:sz="4" w:space="0"/>
              <w:right w:val="single" w:color="000000" w:sz="4" w:space="0"/>
            </w:tcBorders>
            <w:noWrap/>
            <w:vAlign w:val="center"/>
          </w:tcPr>
          <w:p w14:paraId="4C7497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4590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1B0C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6531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CD03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BA3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272F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466" w:type="dxa"/>
            <w:tcBorders>
              <w:top w:val="nil"/>
              <w:left w:val="nil"/>
              <w:bottom w:val="single" w:color="000000" w:sz="4" w:space="0"/>
              <w:right w:val="single" w:color="000000" w:sz="4" w:space="0"/>
            </w:tcBorders>
            <w:noWrap/>
            <w:vAlign w:val="center"/>
          </w:tcPr>
          <w:p w14:paraId="5E74C8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731" w:type="dxa"/>
            <w:tcBorders>
              <w:top w:val="nil"/>
              <w:left w:val="nil"/>
              <w:bottom w:val="single" w:color="000000" w:sz="4" w:space="0"/>
              <w:right w:val="single" w:color="000000" w:sz="4" w:space="0"/>
            </w:tcBorders>
            <w:noWrap/>
            <w:vAlign w:val="center"/>
          </w:tcPr>
          <w:p w14:paraId="0672E0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73.92</w:t>
            </w:r>
          </w:p>
        </w:tc>
        <w:tc>
          <w:tcPr>
            <w:tcW w:w="1037" w:type="dxa"/>
            <w:tcBorders>
              <w:top w:val="nil"/>
              <w:left w:val="nil"/>
              <w:bottom w:val="single" w:color="000000" w:sz="4" w:space="0"/>
              <w:right w:val="single" w:color="000000" w:sz="4" w:space="0"/>
            </w:tcBorders>
            <w:noWrap/>
            <w:vAlign w:val="center"/>
          </w:tcPr>
          <w:p w14:paraId="511825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73.92</w:t>
            </w:r>
          </w:p>
        </w:tc>
        <w:tc>
          <w:tcPr>
            <w:tcW w:w="1037" w:type="dxa"/>
            <w:tcBorders>
              <w:top w:val="nil"/>
              <w:left w:val="nil"/>
              <w:bottom w:val="single" w:color="000000" w:sz="4" w:space="0"/>
              <w:right w:val="single" w:color="000000" w:sz="4" w:space="0"/>
            </w:tcBorders>
            <w:noWrap/>
            <w:vAlign w:val="center"/>
          </w:tcPr>
          <w:p w14:paraId="3DA112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0792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7B05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3C0B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7B1C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E6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621A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466" w:type="dxa"/>
            <w:tcBorders>
              <w:top w:val="nil"/>
              <w:left w:val="nil"/>
              <w:bottom w:val="single" w:color="000000" w:sz="4" w:space="0"/>
              <w:right w:val="single" w:color="000000" w:sz="4" w:space="0"/>
            </w:tcBorders>
            <w:noWrap/>
            <w:vAlign w:val="center"/>
          </w:tcPr>
          <w:p w14:paraId="1FF5E9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731" w:type="dxa"/>
            <w:tcBorders>
              <w:top w:val="nil"/>
              <w:left w:val="nil"/>
              <w:bottom w:val="single" w:color="000000" w:sz="4" w:space="0"/>
              <w:right w:val="single" w:color="000000" w:sz="4" w:space="0"/>
            </w:tcBorders>
            <w:noWrap/>
            <w:vAlign w:val="center"/>
          </w:tcPr>
          <w:p w14:paraId="68B0E5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66.62</w:t>
            </w:r>
          </w:p>
        </w:tc>
        <w:tc>
          <w:tcPr>
            <w:tcW w:w="1037" w:type="dxa"/>
            <w:tcBorders>
              <w:top w:val="nil"/>
              <w:left w:val="nil"/>
              <w:bottom w:val="single" w:color="000000" w:sz="4" w:space="0"/>
              <w:right w:val="single" w:color="000000" w:sz="4" w:space="0"/>
            </w:tcBorders>
            <w:noWrap/>
            <w:vAlign w:val="center"/>
          </w:tcPr>
          <w:p w14:paraId="37D1BE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66.62</w:t>
            </w:r>
          </w:p>
        </w:tc>
        <w:tc>
          <w:tcPr>
            <w:tcW w:w="1037" w:type="dxa"/>
            <w:tcBorders>
              <w:top w:val="nil"/>
              <w:left w:val="nil"/>
              <w:bottom w:val="single" w:color="000000" w:sz="4" w:space="0"/>
              <w:right w:val="single" w:color="000000" w:sz="4" w:space="0"/>
            </w:tcBorders>
            <w:noWrap/>
            <w:vAlign w:val="center"/>
          </w:tcPr>
          <w:p w14:paraId="56A6DA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1313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49B9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1DB8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4480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3D1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33E5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466" w:type="dxa"/>
            <w:tcBorders>
              <w:top w:val="nil"/>
              <w:left w:val="nil"/>
              <w:bottom w:val="single" w:color="000000" w:sz="4" w:space="0"/>
              <w:right w:val="single" w:color="000000" w:sz="4" w:space="0"/>
            </w:tcBorders>
            <w:noWrap/>
            <w:vAlign w:val="center"/>
          </w:tcPr>
          <w:p w14:paraId="39F950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731" w:type="dxa"/>
            <w:tcBorders>
              <w:top w:val="nil"/>
              <w:left w:val="nil"/>
              <w:bottom w:val="single" w:color="000000" w:sz="4" w:space="0"/>
              <w:right w:val="single" w:color="000000" w:sz="4" w:space="0"/>
            </w:tcBorders>
            <w:noWrap/>
            <w:vAlign w:val="center"/>
          </w:tcPr>
          <w:p w14:paraId="076A96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66.62</w:t>
            </w:r>
          </w:p>
        </w:tc>
        <w:tc>
          <w:tcPr>
            <w:tcW w:w="1037" w:type="dxa"/>
            <w:tcBorders>
              <w:top w:val="nil"/>
              <w:left w:val="nil"/>
              <w:bottom w:val="single" w:color="000000" w:sz="4" w:space="0"/>
              <w:right w:val="single" w:color="000000" w:sz="4" w:space="0"/>
            </w:tcBorders>
            <w:noWrap/>
            <w:vAlign w:val="center"/>
          </w:tcPr>
          <w:p w14:paraId="6B306F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66.62</w:t>
            </w:r>
          </w:p>
        </w:tc>
        <w:tc>
          <w:tcPr>
            <w:tcW w:w="1037" w:type="dxa"/>
            <w:tcBorders>
              <w:top w:val="nil"/>
              <w:left w:val="nil"/>
              <w:bottom w:val="single" w:color="000000" w:sz="4" w:space="0"/>
              <w:right w:val="single" w:color="000000" w:sz="4" w:space="0"/>
            </w:tcBorders>
            <w:noWrap/>
            <w:vAlign w:val="center"/>
          </w:tcPr>
          <w:p w14:paraId="2DD4A0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A6E1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5CE4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ECEA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FD8A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C4A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421C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466" w:type="dxa"/>
            <w:tcBorders>
              <w:top w:val="nil"/>
              <w:left w:val="nil"/>
              <w:bottom w:val="single" w:color="000000" w:sz="4" w:space="0"/>
              <w:right w:val="single" w:color="000000" w:sz="4" w:space="0"/>
            </w:tcBorders>
            <w:noWrap/>
            <w:vAlign w:val="center"/>
          </w:tcPr>
          <w:p w14:paraId="69FDAA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731" w:type="dxa"/>
            <w:tcBorders>
              <w:top w:val="nil"/>
              <w:left w:val="nil"/>
              <w:bottom w:val="single" w:color="000000" w:sz="4" w:space="0"/>
              <w:right w:val="single" w:color="000000" w:sz="4" w:space="0"/>
            </w:tcBorders>
            <w:noWrap/>
            <w:vAlign w:val="center"/>
          </w:tcPr>
          <w:p w14:paraId="1FDBF8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31.67</w:t>
            </w:r>
          </w:p>
        </w:tc>
        <w:tc>
          <w:tcPr>
            <w:tcW w:w="1037" w:type="dxa"/>
            <w:tcBorders>
              <w:top w:val="nil"/>
              <w:left w:val="nil"/>
              <w:bottom w:val="single" w:color="000000" w:sz="4" w:space="0"/>
              <w:right w:val="single" w:color="000000" w:sz="4" w:space="0"/>
            </w:tcBorders>
            <w:noWrap/>
            <w:vAlign w:val="center"/>
          </w:tcPr>
          <w:p w14:paraId="21FFB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31.67</w:t>
            </w:r>
          </w:p>
        </w:tc>
        <w:tc>
          <w:tcPr>
            <w:tcW w:w="1037" w:type="dxa"/>
            <w:tcBorders>
              <w:top w:val="nil"/>
              <w:left w:val="nil"/>
              <w:bottom w:val="single" w:color="000000" w:sz="4" w:space="0"/>
              <w:right w:val="single" w:color="000000" w:sz="4" w:space="0"/>
            </w:tcBorders>
            <w:noWrap/>
            <w:vAlign w:val="center"/>
          </w:tcPr>
          <w:p w14:paraId="60FD2E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77F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F3FD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459D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194C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93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59B9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466" w:type="dxa"/>
            <w:tcBorders>
              <w:top w:val="nil"/>
              <w:left w:val="nil"/>
              <w:bottom w:val="single" w:color="000000" w:sz="4" w:space="0"/>
              <w:right w:val="single" w:color="000000" w:sz="4" w:space="0"/>
            </w:tcBorders>
            <w:noWrap/>
            <w:vAlign w:val="center"/>
          </w:tcPr>
          <w:p w14:paraId="5B4313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731" w:type="dxa"/>
            <w:tcBorders>
              <w:top w:val="nil"/>
              <w:left w:val="nil"/>
              <w:bottom w:val="single" w:color="000000" w:sz="4" w:space="0"/>
              <w:right w:val="single" w:color="000000" w:sz="4" w:space="0"/>
            </w:tcBorders>
            <w:noWrap/>
            <w:vAlign w:val="center"/>
          </w:tcPr>
          <w:p w14:paraId="2FD4F6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34.95</w:t>
            </w:r>
          </w:p>
        </w:tc>
        <w:tc>
          <w:tcPr>
            <w:tcW w:w="1037" w:type="dxa"/>
            <w:tcBorders>
              <w:top w:val="nil"/>
              <w:left w:val="nil"/>
              <w:bottom w:val="single" w:color="000000" w:sz="4" w:space="0"/>
              <w:right w:val="single" w:color="000000" w:sz="4" w:space="0"/>
            </w:tcBorders>
            <w:noWrap/>
            <w:vAlign w:val="center"/>
          </w:tcPr>
          <w:p w14:paraId="2CE3CA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34.95</w:t>
            </w:r>
          </w:p>
        </w:tc>
        <w:tc>
          <w:tcPr>
            <w:tcW w:w="1037" w:type="dxa"/>
            <w:tcBorders>
              <w:top w:val="nil"/>
              <w:left w:val="nil"/>
              <w:bottom w:val="single" w:color="000000" w:sz="4" w:space="0"/>
              <w:right w:val="single" w:color="000000" w:sz="4" w:space="0"/>
            </w:tcBorders>
            <w:noWrap/>
            <w:vAlign w:val="center"/>
          </w:tcPr>
          <w:p w14:paraId="75A1B3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75B0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B7D3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ACE6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D5CC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2C4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5337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466" w:type="dxa"/>
            <w:tcBorders>
              <w:top w:val="nil"/>
              <w:left w:val="nil"/>
              <w:bottom w:val="single" w:color="000000" w:sz="4" w:space="0"/>
              <w:right w:val="single" w:color="000000" w:sz="4" w:space="0"/>
            </w:tcBorders>
            <w:noWrap/>
            <w:vAlign w:val="center"/>
          </w:tcPr>
          <w:p w14:paraId="7A35AA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731" w:type="dxa"/>
            <w:tcBorders>
              <w:top w:val="nil"/>
              <w:left w:val="nil"/>
              <w:bottom w:val="single" w:color="000000" w:sz="4" w:space="0"/>
              <w:right w:val="single" w:color="000000" w:sz="4" w:space="0"/>
            </w:tcBorders>
            <w:noWrap/>
            <w:vAlign w:val="center"/>
          </w:tcPr>
          <w:p w14:paraId="1747B0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57.58</w:t>
            </w:r>
          </w:p>
        </w:tc>
        <w:tc>
          <w:tcPr>
            <w:tcW w:w="1037" w:type="dxa"/>
            <w:tcBorders>
              <w:top w:val="nil"/>
              <w:left w:val="nil"/>
              <w:bottom w:val="single" w:color="000000" w:sz="4" w:space="0"/>
              <w:right w:val="single" w:color="000000" w:sz="4" w:space="0"/>
            </w:tcBorders>
            <w:noWrap/>
            <w:vAlign w:val="center"/>
          </w:tcPr>
          <w:p w14:paraId="6749DA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57.58</w:t>
            </w:r>
          </w:p>
        </w:tc>
        <w:tc>
          <w:tcPr>
            <w:tcW w:w="1037" w:type="dxa"/>
            <w:tcBorders>
              <w:top w:val="nil"/>
              <w:left w:val="nil"/>
              <w:bottom w:val="single" w:color="000000" w:sz="4" w:space="0"/>
              <w:right w:val="single" w:color="000000" w:sz="4" w:space="0"/>
            </w:tcBorders>
            <w:noWrap/>
            <w:vAlign w:val="center"/>
          </w:tcPr>
          <w:p w14:paraId="3DBE2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1ED4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77FF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AF1F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A782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92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CA04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466" w:type="dxa"/>
            <w:tcBorders>
              <w:top w:val="nil"/>
              <w:left w:val="nil"/>
              <w:bottom w:val="single" w:color="000000" w:sz="4" w:space="0"/>
              <w:right w:val="single" w:color="000000" w:sz="4" w:space="0"/>
            </w:tcBorders>
            <w:noWrap/>
            <w:vAlign w:val="center"/>
          </w:tcPr>
          <w:p w14:paraId="41DFFC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731" w:type="dxa"/>
            <w:tcBorders>
              <w:top w:val="nil"/>
              <w:left w:val="nil"/>
              <w:bottom w:val="single" w:color="000000" w:sz="4" w:space="0"/>
              <w:right w:val="single" w:color="000000" w:sz="4" w:space="0"/>
            </w:tcBorders>
            <w:noWrap/>
            <w:vAlign w:val="center"/>
          </w:tcPr>
          <w:p w14:paraId="6EC9AF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57.58</w:t>
            </w:r>
          </w:p>
        </w:tc>
        <w:tc>
          <w:tcPr>
            <w:tcW w:w="1037" w:type="dxa"/>
            <w:tcBorders>
              <w:top w:val="nil"/>
              <w:left w:val="nil"/>
              <w:bottom w:val="single" w:color="000000" w:sz="4" w:space="0"/>
              <w:right w:val="single" w:color="000000" w:sz="4" w:space="0"/>
            </w:tcBorders>
            <w:noWrap/>
            <w:vAlign w:val="center"/>
          </w:tcPr>
          <w:p w14:paraId="6800C7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57.58</w:t>
            </w:r>
          </w:p>
        </w:tc>
        <w:tc>
          <w:tcPr>
            <w:tcW w:w="1037" w:type="dxa"/>
            <w:tcBorders>
              <w:top w:val="nil"/>
              <w:left w:val="nil"/>
              <w:bottom w:val="single" w:color="000000" w:sz="4" w:space="0"/>
              <w:right w:val="single" w:color="000000" w:sz="4" w:space="0"/>
            </w:tcBorders>
            <w:noWrap/>
            <w:vAlign w:val="center"/>
          </w:tcPr>
          <w:p w14:paraId="2E3CD7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AD83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A62D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95DB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5BD7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628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75B6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466" w:type="dxa"/>
            <w:tcBorders>
              <w:top w:val="nil"/>
              <w:left w:val="nil"/>
              <w:bottom w:val="single" w:color="000000" w:sz="4" w:space="0"/>
              <w:right w:val="single" w:color="000000" w:sz="4" w:space="0"/>
            </w:tcBorders>
            <w:noWrap/>
            <w:vAlign w:val="center"/>
          </w:tcPr>
          <w:p w14:paraId="1FA700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731" w:type="dxa"/>
            <w:tcBorders>
              <w:top w:val="nil"/>
              <w:left w:val="nil"/>
              <w:bottom w:val="single" w:color="000000" w:sz="4" w:space="0"/>
              <w:right w:val="single" w:color="000000" w:sz="4" w:space="0"/>
            </w:tcBorders>
            <w:noWrap/>
            <w:vAlign w:val="center"/>
          </w:tcPr>
          <w:p w14:paraId="6C7EA0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57.58</w:t>
            </w:r>
          </w:p>
        </w:tc>
        <w:tc>
          <w:tcPr>
            <w:tcW w:w="1037" w:type="dxa"/>
            <w:tcBorders>
              <w:top w:val="nil"/>
              <w:left w:val="nil"/>
              <w:bottom w:val="single" w:color="000000" w:sz="4" w:space="0"/>
              <w:right w:val="single" w:color="000000" w:sz="4" w:space="0"/>
            </w:tcBorders>
            <w:noWrap/>
            <w:vAlign w:val="center"/>
          </w:tcPr>
          <w:p w14:paraId="1C586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57.58</w:t>
            </w:r>
          </w:p>
        </w:tc>
        <w:tc>
          <w:tcPr>
            <w:tcW w:w="1037" w:type="dxa"/>
            <w:tcBorders>
              <w:top w:val="nil"/>
              <w:left w:val="nil"/>
              <w:bottom w:val="single" w:color="000000" w:sz="4" w:space="0"/>
              <w:right w:val="single" w:color="000000" w:sz="4" w:space="0"/>
            </w:tcBorders>
            <w:noWrap/>
            <w:vAlign w:val="center"/>
          </w:tcPr>
          <w:p w14:paraId="485E5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358B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B99B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1BD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400A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2A5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595067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306EF22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DBB765C">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464"/>
        <w:gridCol w:w="851"/>
        <w:gridCol w:w="126"/>
        <w:gridCol w:w="1000"/>
        <w:gridCol w:w="1126"/>
        <w:gridCol w:w="497"/>
        <w:gridCol w:w="629"/>
        <w:gridCol w:w="1126"/>
        <w:gridCol w:w="1487"/>
      </w:tblGrid>
      <w:tr w14:paraId="7BBA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1B659CB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42F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42D1F56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C8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23DD46A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唐山市路南区人民检察院</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1D2100E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7769D7A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7D532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504" w:type="dxa"/>
            <w:gridSpan w:val="2"/>
            <w:tcBorders>
              <w:top w:val="single" w:color="auto" w:sz="4" w:space="0"/>
              <w:left w:val="single" w:color="000000" w:sz="4" w:space="0"/>
              <w:bottom w:val="single" w:color="000000" w:sz="4" w:space="0"/>
              <w:right w:val="single" w:color="000000" w:sz="4" w:space="0"/>
            </w:tcBorders>
            <w:noWrap/>
            <w:vAlign w:val="center"/>
          </w:tcPr>
          <w:p w14:paraId="2226F6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851" w:type="dxa"/>
            <w:vMerge w:val="restart"/>
            <w:tcBorders>
              <w:top w:val="single" w:color="auto" w:sz="4" w:space="0"/>
              <w:left w:val="nil"/>
              <w:bottom w:val="single" w:color="000000" w:sz="4" w:space="0"/>
              <w:right w:val="single" w:color="000000" w:sz="4" w:space="0"/>
            </w:tcBorders>
            <w:noWrap w:val="0"/>
            <w:vAlign w:val="center"/>
          </w:tcPr>
          <w:p w14:paraId="3F72FE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1CF612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112C4B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56F059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18E076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5339B9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2338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55F587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64" w:type="dxa"/>
            <w:vMerge w:val="restart"/>
            <w:tcBorders>
              <w:top w:val="nil"/>
              <w:left w:val="nil"/>
              <w:bottom w:val="single" w:color="000000" w:sz="4" w:space="0"/>
              <w:right w:val="single" w:color="000000" w:sz="4" w:space="0"/>
            </w:tcBorders>
            <w:noWrap/>
            <w:vAlign w:val="center"/>
          </w:tcPr>
          <w:p w14:paraId="108982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851" w:type="dxa"/>
            <w:vMerge w:val="continue"/>
            <w:tcBorders>
              <w:top w:val="single" w:color="000000" w:sz="4" w:space="0"/>
              <w:left w:val="nil"/>
              <w:bottom w:val="single" w:color="000000" w:sz="4" w:space="0"/>
              <w:right w:val="single" w:color="000000" w:sz="4" w:space="0"/>
            </w:tcBorders>
            <w:noWrap w:val="0"/>
            <w:vAlign w:val="center"/>
          </w:tcPr>
          <w:p w14:paraId="08AF3DEB">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B46DB3C">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9AE3C3C">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04B590C0">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6D183935">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7A487EE9">
            <w:pPr>
              <w:jc w:val="center"/>
              <w:rPr>
                <w:rFonts w:hint="eastAsia" w:ascii="宋体" w:hAnsi="宋体" w:eastAsia="宋体" w:cs="宋体"/>
                <w:i w:val="0"/>
                <w:iCs w:val="0"/>
                <w:color w:val="000000"/>
                <w:sz w:val="20"/>
                <w:szCs w:val="20"/>
                <w:highlight w:val="none"/>
                <w:u w:val="none"/>
              </w:rPr>
            </w:pPr>
          </w:p>
        </w:tc>
      </w:tr>
      <w:tr w14:paraId="62763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CFDAFEB">
            <w:pPr>
              <w:jc w:val="center"/>
              <w:rPr>
                <w:rFonts w:hint="eastAsia" w:ascii="宋体" w:hAnsi="宋体" w:eastAsia="宋体" w:cs="宋体"/>
                <w:i w:val="0"/>
                <w:iCs w:val="0"/>
                <w:color w:val="000000"/>
                <w:sz w:val="20"/>
                <w:szCs w:val="20"/>
                <w:highlight w:val="none"/>
                <w:u w:val="none"/>
              </w:rPr>
            </w:pPr>
          </w:p>
        </w:tc>
        <w:tc>
          <w:tcPr>
            <w:tcW w:w="1464" w:type="dxa"/>
            <w:vMerge w:val="continue"/>
            <w:tcBorders>
              <w:top w:val="nil"/>
              <w:left w:val="nil"/>
              <w:bottom w:val="single" w:color="000000" w:sz="4" w:space="0"/>
              <w:right w:val="single" w:color="000000" w:sz="4" w:space="0"/>
            </w:tcBorders>
            <w:noWrap/>
            <w:vAlign w:val="center"/>
          </w:tcPr>
          <w:p w14:paraId="6ABD4094">
            <w:pPr>
              <w:jc w:val="center"/>
              <w:rPr>
                <w:rFonts w:hint="eastAsia" w:ascii="宋体" w:hAnsi="宋体" w:eastAsia="宋体" w:cs="宋体"/>
                <w:i w:val="0"/>
                <w:iCs w:val="0"/>
                <w:color w:val="000000"/>
                <w:sz w:val="20"/>
                <w:szCs w:val="20"/>
                <w:highlight w:val="none"/>
                <w:u w:val="none"/>
              </w:rPr>
            </w:pPr>
          </w:p>
        </w:tc>
        <w:tc>
          <w:tcPr>
            <w:tcW w:w="851" w:type="dxa"/>
            <w:vMerge w:val="continue"/>
            <w:tcBorders>
              <w:top w:val="single" w:color="000000" w:sz="4" w:space="0"/>
              <w:left w:val="nil"/>
              <w:bottom w:val="single" w:color="000000" w:sz="4" w:space="0"/>
              <w:right w:val="single" w:color="000000" w:sz="4" w:space="0"/>
            </w:tcBorders>
            <w:noWrap w:val="0"/>
            <w:vAlign w:val="center"/>
          </w:tcPr>
          <w:p w14:paraId="4FE2D68A">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57DFAD80">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6B79E0E5">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EC14831">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F464ADB">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7B7AA49F">
            <w:pPr>
              <w:jc w:val="center"/>
              <w:rPr>
                <w:rFonts w:hint="eastAsia" w:ascii="宋体" w:hAnsi="宋体" w:eastAsia="宋体" w:cs="宋体"/>
                <w:i w:val="0"/>
                <w:iCs w:val="0"/>
                <w:color w:val="000000"/>
                <w:sz w:val="20"/>
                <w:szCs w:val="20"/>
                <w:highlight w:val="none"/>
                <w:u w:val="none"/>
              </w:rPr>
            </w:pPr>
          </w:p>
        </w:tc>
      </w:tr>
      <w:tr w14:paraId="586F9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56F8AA8">
            <w:pPr>
              <w:jc w:val="center"/>
              <w:rPr>
                <w:rFonts w:hint="eastAsia" w:ascii="宋体" w:hAnsi="宋体" w:eastAsia="宋体" w:cs="宋体"/>
                <w:i w:val="0"/>
                <w:iCs w:val="0"/>
                <w:color w:val="000000"/>
                <w:sz w:val="20"/>
                <w:szCs w:val="20"/>
                <w:highlight w:val="none"/>
                <w:u w:val="none"/>
              </w:rPr>
            </w:pPr>
          </w:p>
        </w:tc>
        <w:tc>
          <w:tcPr>
            <w:tcW w:w="1464" w:type="dxa"/>
            <w:vMerge w:val="continue"/>
            <w:tcBorders>
              <w:top w:val="nil"/>
              <w:left w:val="nil"/>
              <w:bottom w:val="single" w:color="000000" w:sz="4" w:space="0"/>
              <w:right w:val="single" w:color="000000" w:sz="4" w:space="0"/>
            </w:tcBorders>
            <w:noWrap/>
            <w:vAlign w:val="center"/>
          </w:tcPr>
          <w:p w14:paraId="7232D6F2">
            <w:pPr>
              <w:jc w:val="center"/>
              <w:rPr>
                <w:rFonts w:hint="eastAsia" w:ascii="宋体" w:hAnsi="宋体" w:eastAsia="宋体" w:cs="宋体"/>
                <w:i w:val="0"/>
                <w:iCs w:val="0"/>
                <w:color w:val="000000"/>
                <w:sz w:val="20"/>
                <w:szCs w:val="20"/>
                <w:highlight w:val="none"/>
                <w:u w:val="none"/>
              </w:rPr>
            </w:pPr>
          </w:p>
        </w:tc>
        <w:tc>
          <w:tcPr>
            <w:tcW w:w="851" w:type="dxa"/>
            <w:vMerge w:val="continue"/>
            <w:tcBorders>
              <w:top w:val="single" w:color="000000" w:sz="4" w:space="0"/>
              <w:left w:val="nil"/>
              <w:bottom w:val="single" w:color="000000" w:sz="4" w:space="0"/>
              <w:right w:val="single" w:color="000000" w:sz="4" w:space="0"/>
            </w:tcBorders>
            <w:noWrap w:val="0"/>
            <w:vAlign w:val="center"/>
          </w:tcPr>
          <w:p w14:paraId="63062DEE">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061F806D">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E7FC44B">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82657C6">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12EA7982">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745776A7">
            <w:pPr>
              <w:jc w:val="center"/>
              <w:rPr>
                <w:rFonts w:hint="eastAsia" w:ascii="宋体" w:hAnsi="宋体" w:eastAsia="宋体" w:cs="宋体"/>
                <w:i w:val="0"/>
                <w:iCs w:val="0"/>
                <w:color w:val="000000"/>
                <w:sz w:val="20"/>
                <w:szCs w:val="20"/>
                <w:highlight w:val="none"/>
                <w:u w:val="none"/>
              </w:rPr>
            </w:pPr>
          </w:p>
        </w:tc>
      </w:tr>
      <w:tr w14:paraId="1E1AC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4" w:type="dxa"/>
            <w:gridSpan w:val="2"/>
            <w:tcBorders>
              <w:top w:val="single" w:color="000000" w:sz="4" w:space="0"/>
              <w:left w:val="single" w:color="000000" w:sz="4" w:space="0"/>
              <w:bottom w:val="single" w:color="000000" w:sz="4" w:space="0"/>
              <w:right w:val="single" w:color="000000" w:sz="4" w:space="0"/>
            </w:tcBorders>
            <w:noWrap/>
            <w:vAlign w:val="center"/>
          </w:tcPr>
          <w:p w14:paraId="33DFC5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851" w:type="dxa"/>
            <w:tcBorders>
              <w:top w:val="nil"/>
              <w:left w:val="nil"/>
              <w:bottom w:val="single" w:color="000000" w:sz="4" w:space="0"/>
              <w:right w:val="single" w:color="000000" w:sz="4" w:space="0"/>
            </w:tcBorders>
            <w:noWrap w:val="0"/>
            <w:vAlign w:val="center"/>
          </w:tcPr>
          <w:p w14:paraId="5D35AB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0647DF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272E6F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0D3A77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6500A4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121A19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038D2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504" w:type="dxa"/>
            <w:gridSpan w:val="2"/>
            <w:tcBorders>
              <w:top w:val="single" w:color="000000" w:sz="4" w:space="0"/>
              <w:left w:val="single" w:color="000000" w:sz="4" w:space="0"/>
              <w:bottom w:val="single" w:color="000000" w:sz="4" w:space="0"/>
              <w:right w:val="single" w:color="000000" w:sz="4" w:space="0"/>
            </w:tcBorders>
            <w:noWrap/>
            <w:vAlign w:val="center"/>
          </w:tcPr>
          <w:p w14:paraId="1D879A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851" w:type="dxa"/>
            <w:tcBorders>
              <w:top w:val="nil"/>
              <w:left w:val="nil"/>
              <w:bottom w:val="single" w:color="000000" w:sz="4" w:space="0"/>
              <w:right w:val="single" w:color="000000" w:sz="4" w:space="0"/>
            </w:tcBorders>
            <w:noWrap/>
            <w:vAlign w:val="center"/>
          </w:tcPr>
          <w:p w14:paraId="54CEFD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1,859.34</w:t>
            </w:r>
          </w:p>
        </w:tc>
        <w:tc>
          <w:tcPr>
            <w:tcW w:w="1126" w:type="dxa"/>
            <w:gridSpan w:val="2"/>
            <w:tcBorders>
              <w:top w:val="nil"/>
              <w:left w:val="nil"/>
              <w:bottom w:val="single" w:color="000000" w:sz="4" w:space="0"/>
              <w:right w:val="single" w:color="000000" w:sz="4" w:space="0"/>
            </w:tcBorders>
            <w:noWrap/>
            <w:vAlign w:val="center"/>
          </w:tcPr>
          <w:p w14:paraId="2A5841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1,552.18</w:t>
            </w:r>
          </w:p>
        </w:tc>
        <w:tc>
          <w:tcPr>
            <w:tcW w:w="1126" w:type="dxa"/>
            <w:tcBorders>
              <w:top w:val="nil"/>
              <w:left w:val="nil"/>
              <w:bottom w:val="single" w:color="000000" w:sz="4" w:space="0"/>
              <w:right w:val="single" w:color="000000" w:sz="4" w:space="0"/>
            </w:tcBorders>
            <w:noWrap/>
            <w:vAlign w:val="center"/>
          </w:tcPr>
          <w:p w14:paraId="1A082E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307.16</w:t>
            </w:r>
          </w:p>
        </w:tc>
        <w:tc>
          <w:tcPr>
            <w:tcW w:w="1126" w:type="dxa"/>
            <w:gridSpan w:val="2"/>
            <w:tcBorders>
              <w:top w:val="nil"/>
              <w:left w:val="nil"/>
              <w:bottom w:val="single" w:color="000000" w:sz="4" w:space="0"/>
              <w:right w:val="single" w:color="000000" w:sz="4" w:space="0"/>
            </w:tcBorders>
            <w:noWrap/>
            <w:vAlign w:val="center"/>
          </w:tcPr>
          <w:p w14:paraId="176A876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E1A4CA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839FC18">
            <w:pPr>
              <w:jc w:val="right"/>
              <w:rPr>
                <w:rFonts w:hint="default" w:ascii="Times New Roman" w:hAnsi="Times New Roman" w:eastAsia="宋体" w:cs="Times New Roman"/>
                <w:i w:val="0"/>
                <w:iCs w:val="0"/>
                <w:color w:val="000000"/>
                <w:sz w:val="20"/>
                <w:szCs w:val="20"/>
                <w:highlight w:val="none"/>
                <w:u w:val="none"/>
              </w:rPr>
            </w:pPr>
          </w:p>
        </w:tc>
      </w:tr>
      <w:tr w14:paraId="5896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C9A5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464" w:type="dxa"/>
            <w:tcBorders>
              <w:top w:val="nil"/>
              <w:left w:val="nil"/>
              <w:bottom w:val="single" w:color="000000" w:sz="4" w:space="0"/>
              <w:right w:val="single" w:color="000000" w:sz="4" w:space="0"/>
            </w:tcBorders>
            <w:noWrap/>
            <w:vAlign w:val="center"/>
          </w:tcPr>
          <w:p w14:paraId="2255DC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851" w:type="dxa"/>
            <w:tcBorders>
              <w:top w:val="nil"/>
              <w:left w:val="nil"/>
              <w:bottom w:val="single" w:color="000000" w:sz="4" w:space="0"/>
              <w:right w:val="single" w:color="000000" w:sz="4" w:space="0"/>
            </w:tcBorders>
            <w:noWrap/>
            <w:vAlign w:val="center"/>
          </w:tcPr>
          <w:p w14:paraId="741C29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1,659.22</w:t>
            </w:r>
          </w:p>
        </w:tc>
        <w:tc>
          <w:tcPr>
            <w:tcW w:w="1126" w:type="dxa"/>
            <w:gridSpan w:val="2"/>
            <w:tcBorders>
              <w:top w:val="nil"/>
              <w:left w:val="nil"/>
              <w:bottom w:val="single" w:color="000000" w:sz="4" w:space="0"/>
              <w:right w:val="single" w:color="000000" w:sz="4" w:space="0"/>
            </w:tcBorders>
            <w:noWrap/>
            <w:vAlign w:val="center"/>
          </w:tcPr>
          <w:p w14:paraId="48420C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1,352.05</w:t>
            </w:r>
          </w:p>
        </w:tc>
        <w:tc>
          <w:tcPr>
            <w:tcW w:w="1126" w:type="dxa"/>
            <w:tcBorders>
              <w:top w:val="nil"/>
              <w:left w:val="nil"/>
              <w:bottom w:val="single" w:color="000000" w:sz="4" w:space="0"/>
              <w:right w:val="single" w:color="000000" w:sz="4" w:space="0"/>
            </w:tcBorders>
            <w:noWrap/>
            <w:vAlign w:val="center"/>
          </w:tcPr>
          <w:p w14:paraId="72550A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307.16</w:t>
            </w:r>
          </w:p>
        </w:tc>
        <w:tc>
          <w:tcPr>
            <w:tcW w:w="1126" w:type="dxa"/>
            <w:gridSpan w:val="2"/>
            <w:tcBorders>
              <w:top w:val="nil"/>
              <w:left w:val="nil"/>
              <w:bottom w:val="single" w:color="000000" w:sz="4" w:space="0"/>
              <w:right w:val="single" w:color="000000" w:sz="4" w:space="0"/>
            </w:tcBorders>
            <w:noWrap/>
            <w:vAlign w:val="center"/>
          </w:tcPr>
          <w:p w14:paraId="0128774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C8BA34A">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729B029">
            <w:pPr>
              <w:jc w:val="right"/>
              <w:rPr>
                <w:rFonts w:hint="default" w:ascii="Times New Roman" w:hAnsi="Times New Roman" w:eastAsia="宋体" w:cs="Times New Roman"/>
                <w:i w:val="0"/>
                <w:iCs w:val="0"/>
                <w:color w:val="000000"/>
                <w:sz w:val="20"/>
                <w:szCs w:val="20"/>
                <w:highlight w:val="none"/>
                <w:u w:val="none"/>
              </w:rPr>
            </w:pPr>
          </w:p>
        </w:tc>
      </w:tr>
      <w:tr w14:paraId="31DFE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8B64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1464" w:type="dxa"/>
            <w:tcBorders>
              <w:top w:val="nil"/>
              <w:left w:val="nil"/>
              <w:bottom w:val="single" w:color="000000" w:sz="4" w:space="0"/>
              <w:right w:val="single" w:color="000000" w:sz="4" w:space="0"/>
            </w:tcBorders>
            <w:noWrap/>
            <w:vAlign w:val="center"/>
          </w:tcPr>
          <w:p w14:paraId="566FC8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851" w:type="dxa"/>
            <w:tcBorders>
              <w:top w:val="nil"/>
              <w:left w:val="nil"/>
              <w:bottom w:val="single" w:color="000000" w:sz="4" w:space="0"/>
              <w:right w:val="single" w:color="000000" w:sz="4" w:space="0"/>
            </w:tcBorders>
            <w:noWrap/>
            <w:vAlign w:val="center"/>
          </w:tcPr>
          <w:p w14:paraId="1AAC6B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1,659.22</w:t>
            </w:r>
          </w:p>
        </w:tc>
        <w:tc>
          <w:tcPr>
            <w:tcW w:w="1126" w:type="dxa"/>
            <w:gridSpan w:val="2"/>
            <w:tcBorders>
              <w:top w:val="nil"/>
              <w:left w:val="nil"/>
              <w:bottom w:val="single" w:color="000000" w:sz="4" w:space="0"/>
              <w:right w:val="single" w:color="000000" w:sz="4" w:space="0"/>
            </w:tcBorders>
            <w:noWrap/>
            <w:vAlign w:val="center"/>
          </w:tcPr>
          <w:p w14:paraId="1B8A88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1,352.05</w:t>
            </w:r>
          </w:p>
        </w:tc>
        <w:tc>
          <w:tcPr>
            <w:tcW w:w="1126" w:type="dxa"/>
            <w:tcBorders>
              <w:top w:val="nil"/>
              <w:left w:val="nil"/>
              <w:bottom w:val="single" w:color="000000" w:sz="4" w:space="0"/>
              <w:right w:val="single" w:color="000000" w:sz="4" w:space="0"/>
            </w:tcBorders>
            <w:noWrap/>
            <w:vAlign w:val="center"/>
          </w:tcPr>
          <w:p w14:paraId="1AD748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307.16</w:t>
            </w:r>
          </w:p>
        </w:tc>
        <w:tc>
          <w:tcPr>
            <w:tcW w:w="1126" w:type="dxa"/>
            <w:gridSpan w:val="2"/>
            <w:tcBorders>
              <w:top w:val="nil"/>
              <w:left w:val="nil"/>
              <w:bottom w:val="single" w:color="000000" w:sz="4" w:space="0"/>
              <w:right w:val="single" w:color="000000" w:sz="4" w:space="0"/>
            </w:tcBorders>
            <w:noWrap/>
            <w:vAlign w:val="center"/>
          </w:tcPr>
          <w:p w14:paraId="0D9C045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1113A7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8CC45FC">
            <w:pPr>
              <w:jc w:val="right"/>
              <w:rPr>
                <w:rFonts w:hint="default" w:ascii="Times New Roman" w:hAnsi="Times New Roman" w:eastAsia="宋体" w:cs="Times New Roman"/>
                <w:i w:val="0"/>
                <w:iCs w:val="0"/>
                <w:color w:val="000000"/>
                <w:sz w:val="20"/>
                <w:szCs w:val="20"/>
                <w:highlight w:val="none"/>
                <w:u w:val="none"/>
              </w:rPr>
            </w:pPr>
          </w:p>
        </w:tc>
      </w:tr>
      <w:tr w14:paraId="0E51B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678C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1464" w:type="dxa"/>
            <w:tcBorders>
              <w:top w:val="nil"/>
              <w:left w:val="nil"/>
              <w:bottom w:val="single" w:color="000000" w:sz="4" w:space="0"/>
              <w:right w:val="single" w:color="000000" w:sz="4" w:space="0"/>
            </w:tcBorders>
            <w:noWrap/>
            <w:vAlign w:val="center"/>
          </w:tcPr>
          <w:p w14:paraId="272D93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851" w:type="dxa"/>
            <w:tcBorders>
              <w:top w:val="nil"/>
              <w:left w:val="nil"/>
              <w:bottom w:val="single" w:color="000000" w:sz="4" w:space="0"/>
              <w:right w:val="single" w:color="000000" w:sz="4" w:space="0"/>
            </w:tcBorders>
            <w:noWrap/>
            <w:vAlign w:val="center"/>
          </w:tcPr>
          <w:p w14:paraId="63FBD5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1,485.99</w:t>
            </w:r>
          </w:p>
        </w:tc>
        <w:tc>
          <w:tcPr>
            <w:tcW w:w="1126" w:type="dxa"/>
            <w:gridSpan w:val="2"/>
            <w:tcBorders>
              <w:top w:val="nil"/>
              <w:left w:val="nil"/>
              <w:bottom w:val="single" w:color="000000" w:sz="4" w:space="0"/>
              <w:right w:val="single" w:color="000000" w:sz="4" w:space="0"/>
            </w:tcBorders>
            <w:noWrap/>
            <w:vAlign w:val="center"/>
          </w:tcPr>
          <w:p w14:paraId="7A392B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1,352.05</w:t>
            </w:r>
          </w:p>
        </w:tc>
        <w:tc>
          <w:tcPr>
            <w:tcW w:w="1126" w:type="dxa"/>
            <w:tcBorders>
              <w:top w:val="nil"/>
              <w:left w:val="nil"/>
              <w:bottom w:val="single" w:color="000000" w:sz="4" w:space="0"/>
              <w:right w:val="single" w:color="000000" w:sz="4" w:space="0"/>
            </w:tcBorders>
            <w:noWrap/>
            <w:vAlign w:val="center"/>
          </w:tcPr>
          <w:p w14:paraId="37D0BF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133.93</w:t>
            </w:r>
          </w:p>
        </w:tc>
        <w:tc>
          <w:tcPr>
            <w:tcW w:w="1126" w:type="dxa"/>
            <w:gridSpan w:val="2"/>
            <w:tcBorders>
              <w:top w:val="nil"/>
              <w:left w:val="nil"/>
              <w:bottom w:val="single" w:color="000000" w:sz="4" w:space="0"/>
              <w:right w:val="single" w:color="000000" w:sz="4" w:space="0"/>
            </w:tcBorders>
            <w:noWrap/>
            <w:vAlign w:val="center"/>
          </w:tcPr>
          <w:p w14:paraId="0185FBC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C6F636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3F3BD38">
            <w:pPr>
              <w:jc w:val="right"/>
              <w:rPr>
                <w:rFonts w:hint="default" w:ascii="Times New Roman" w:hAnsi="Times New Roman" w:eastAsia="宋体" w:cs="Times New Roman"/>
                <w:i w:val="0"/>
                <w:iCs w:val="0"/>
                <w:color w:val="000000"/>
                <w:sz w:val="20"/>
                <w:szCs w:val="20"/>
                <w:highlight w:val="none"/>
                <w:u w:val="none"/>
              </w:rPr>
            </w:pPr>
          </w:p>
        </w:tc>
      </w:tr>
      <w:tr w14:paraId="56DD0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46EC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1464" w:type="dxa"/>
            <w:tcBorders>
              <w:top w:val="nil"/>
              <w:left w:val="nil"/>
              <w:bottom w:val="single" w:color="000000" w:sz="4" w:space="0"/>
              <w:right w:val="single" w:color="000000" w:sz="4" w:space="0"/>
            </w:tcBorders>
            <w:noWrap/>
            <w:vAlign w:val="center"/>
          </w:tcPr>
          <w:p w14:paraId="543125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851" w:type="dxa"/>
            <w:tcBorders>
              <w:top w:val="nil"/>
              <w:left w:val="nil"/>
              <w:bottom w:val="single" w:color="000000" w:sz="4" w:space="0"/>
              <w:right w:val="single" w:color="000000" w:sz="4" w:space="0"/>
            </w:tcBorders>
            <w:noWrap/>
            <w:vAlign w:val="center"/>
          </w:tcPr>
          <w:p w14:paraId="5C88D1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173.23</w:t>
            </w:r>
          </w:p>
        </w:tc>
        <w:tc>
          <w:tcPr>
            <w:tcW w:w="1126" w:type="dxa"/>
            <w:gridSpan w:val="2"/>
            <w:tcBorders>
              <w:top w:val="nil"/>
              <w:left w:val="nil"/>
              <w:bottom w:val="single" w:color="000000" w:sz="4" w:space="0"/>
              <w:right w:val="single" w:color="000000" w:sz="4" w:space="0"/>
            </w:tcBorders>
            <w:noWrap/>
            <w:vAlign w:val="center"/>
          </w:tcPr>
          <w:p w14:paraId="733EE72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5E364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173.23</w:t>
            </w:r>
          </w:p>
        </w:tc>
        <w:tc>
          <w:tcPr>
            <w:tcW w:w="1126" w:type="dxa"/>
            <w:gridSpan w:val="2"/>
            <w:tcBorders>
              <w:top w:val="nil"/>
              <w:left w:val="nil"/>
              <w:bottom w:val="single" w:color="000000" w:sz="4" w:space="0"/>
              <w:right w:val="single" w:color="000000" w:sz="4" w:space="0"/>
            </w:tcBorders>
            <w:noWrap/>
            <w:vAlign w:val="center"/>
          </w:tcPr>
          <w:p w14:paraId="10D81E0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91628B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C7CD8E3">
            <w:pPr>
              <w:jc w:val="right"/>
              <w:rPr>
                <w:rFonts w:hint="default" w:ascii="Times New Roman" w:hAnsi="Times New Roman" w:eastAsia="宋体" w:cs="Times New Roman"/>
                <w:i w:val="0"/>
                <w:iCs w:val="0"/>
                <w:color w:val="000000"/>
                <w:sz w:val="20"/>
                <w:szCs w:val="20"/>
                <w:highlight w:val="none"/>
                <w:u w:val="none"/>
              </w:rPr>
            </w:pPr>
          </w:p>
        </w:tc>
      </w:tr>
      <w:tr w14:paraId="4BE5E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08CB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464" w:type="dxa"/>
            <w:tcBorders>
              <w:top w:val="nil"/>
              <w:left w:val="nil"/>
              <w:bottom w:val="single" w:color="000000" w:sz="4" w:space="0"/>
              <w:right w:val="single" w:color="000000" w:sz="4" w:space="0"/>
            </w:tcBorders>
            <w:noWrap/>
            <w:vAlign w:val="center"/>
          </w:tcPr>
          <w:p w14:paraId="7F2B74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851" w:type="dxa"/>
            <w:tcBorders>
              <w:top w:val="nil"/>
              <w:left w:val="nil"/>
              <w:bottom w:val="single" w:color="000000" w:sz="4" w:space="0"/>
              <w:right w:val="single" w:color="000000" w:sz="4" w:space="0"/>
            </w:tcBorders>
            <w:noWrap/>
            <w:vAlign w:val="center"/>
          </w:tcPr>
          <w:p w14:paraId="5BE60A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gridSpan w:val="2"/>
            <w:tcBorders>
              <w:top w:val="nil"/>
              <w:left w:val="nil"/>
              <w:bottom w:val="single" w:color="000000" w:sz="4" w:space="0"/>
              <w:right w:val="single" w:color="000000" w:sz="4" w:space="0"/>
            </w:tcBorders>
            <w:noWrap/>
            <w:vAlign w:val="center"/>
          </w:tcPr>
          <w:p w14:paraId="4412C5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tcBorders>
              <w:top w:val="nil"/>
              <w:left w:val="nil"/>
              <w:bottom w:val="single" w:color="000000" w:sz="4" w:space="0"/>
              <w:right w:val="single" w:color="000000" w:sz="4" w:space="0"/>
            </w:tcBorders>
            <w:noWrap/>
            <w:vAlign w:val="center"/>
          </w:tcPr>
          <w:p w14:paraId="40B4DC5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AB323A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A95468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02B9430">
            <w:pPr>
              <w:jc w:val="right"/>
              <w:rPr>
                <w:rFonts w:hint="default" w:ascii="Times New Roman" w:hAnsi="Times New Roman" w:eastAsia="宋体" w:cs="Times New Roman"/>
                <w:i w:val="0"/>
                <w:iCs w:val="0"/>
                <w:color w:val="000000"/>
                <w:sz w:val="20"/>
                <w:szCs w:val="20"/>
                <w:highlight w:val="none"/>
                <w:u w:val="none"/>
              </w:rPr>
            </w:pPr>
          </w:p>
        </w:tc>
      </w:tr>
      <w:tr w14:paraId="4C0A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3427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1464" w:type="dxa"/>
            <w:tcBorders>
              <w:top w:val="nil"/>
              <w:left w:val="nil"/>
              <w:bottom w:val="single" w:color="000000" w:sz="4" w:space="0"/>
              <w:right w:val="single" w:color="000000" w:sz="4" w:space="0"/>
            </w:tcBorders>
            <w:noWrap/>
            <w:vAlign w:val="center"/>
          </w:tcPr>
          <w:p w14:paraId="7168EE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851" w:type="dxa"/>
            <w:tcBorders>
              <w:top w:val="nil"/>
              <w:left w:val="nil"/>
              <w:bottom w:val="single" w:color="000000" w:sz="4" w:space="0"/>
              <w:right w:val="single" w:color="000000" w:sz="4" w:space="0"/>
            </w:tcBorders>
            <w:noWrap/>
            <w:vAlign w:val="center"/>
          </w:tcPr>
          <w:p w14:paraId="685D44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gridSpan w:val="2"/>
            <w:tcBorders>
              <w:top w:val="nil"/>
              <w:left w:val="nil"/>
              <w:bottom w:val="single" w:color="000000" w:sz="4" w:space="0"/>
              <w:right w:val="single" w:color="000000" w:sz="4" w:space="0"/>
            </w:tcBorders>
            <w:noWrap/>
            <w:vAlign w:val="center"/>
          </w:tcPr>
          <w:p w14:paraId="4BF03B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tcBorders>
              <w:top w:val="nil"/>
              <w:left w:val="nil"/>
              <w:bottom w:val="single" w:color="000000" w:sz="4" w:space="0"/>
              <w:right w:val="single" w:color="000000" w:sz="4" w:space="0"/>
            </w:tcBorders>
            <w:noWrap/>
            <w:vAlign w:val="center"/>
          </w:tcPr>
          <w:p w14:paraId="486A733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36A442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6A2EA6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8253C03">
            <w:pPr>
              <w:jc w:val="right"/>
              <w:rPr>
                <w:rFonts w:hint="default" w:ascii="Times New Roman" w:hAnsi="Times New Roman" w:eastAsia="宋体" w:cs="Times New Roman"/>
                <w:i w:val="0"/>
                <w:iCs w:val="0"/>
                <w:color w:val="000000"/>
                <w:sz w:val="20"/>
                <w:szCs w:val="20"/>
                <w:highlight w:val="none"/>
                <w:u w:val="none"/>
              </w:rPr>
            </w:pPr>
          </w:p>
        </w:tc>
      </w:tr>
      <w:tr w14:paraId="2157A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231C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1464" w:type="dxa"/>
            <w:tcBorders>
              <w:top w:val="nil"/>
              <w:left w:val="nil"/>
              <w:bottom w:val="single" w:color="000000" w:sz="4" w:space="0"/>
              <w:right w:val="single" w:color="000000" w:sz="4" w:space="0"/>
            </w:tcBorders>
            <w:noWrap/>
            <w:vAlign w:val="center"/>
          </w:tcPr>
          <w:p w14:paraId="7CA61A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851" w:type="dxa"/>
            <w:tcBorders>
              <w:top w:val="nil"/>
              <w:left w:val="nil"/>
              <w:bottom w:val="single" w:color="000000" w:sz="4" w:space="0"/>
              <w:right w:val="single" w:color="000000" w:sz="4" w:space="0"/>
            </w:tcBorders>
            <w:noWrap/>
            <w:vAlign w:val="center"/>
          </w:tcPr>
          <w:p w14:paraId="0A3F61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gridSpan w:val="2"/>
            <w:tcBorders>
              <w:top w:val="nil"/>
              <w:left w:val="nil"/>
              <w:bottom w:val="single" w:color="000000" w:sz="4" w:space="0"/>
              <w:right w:val="single" w:color="000000" w:sz="4" w:space="0"/>
            </w:tcBorders>
            <w:noWrap/>
            <w:vAlign w:val="center"/>
          </w:tcPr>
          <w:p w14:paraId="1C7832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tcBorders>
              <w:top w:val="nil"/>
              <w:left w:val="nil"/>
              <w:bottom w:val="single" w:color="000000" w:sz="4" w:space="0"/>
              <w:right w:val="single" w:color="000000" w:sz="4" w:space="0"/>
            </w:tcBorders>
            <w:noWrap/>
            <w:vAlign w:val="center"/>
          </w:tcPr>
          <w:p w14:paraId="3D26D7C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6D0CF8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2EC4ED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54841FC">
            <w:pPr>
              <w:jc w:val="right"/>
              <w:rPr>
                <w:rFonts w:hint="default" w:ascii="Times New Roman" w:hAnsi="Times New Roman" w:eastAsia="宋体" w:cs="Times New Roman"/>
                <w:i w:val="0"/>
                <w:iCs w:val="0"/>
                <w:color w:val="000000"/>
                <w:sz w:val="20"/>
                <w:szCs w:val="20"/>
                <w:highlight w:val="none"/>
                <w:u w:val="none"/>
              </w:rPr>
            </w:pPr>
          </w:p>
        </w:tc>
      </w:tr>
      <w:tr w14:paraId="3149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0031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64" w:type="dxa"/>
            <w:tcBorders>
              <w:top w:val="nil"/>
              <w:left w:val="nil"/>
              <w:bottom w:val="single" w:color="000000" w:sz="4" w:space="0"/>
              <w:right w:val="single" w:color="000000" w:sz="4" w:space="0"/>
            </w:tcBorders>
            <w:noWrap/>
            <w:vAlign w:val="center"/>
          </w:tcPr>
          <w:p w14:paraId="063BB5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851" w:type="dxa"/>
            <w:tcBorders>
              <w:top w:val="nil"/>
              <w:left w:val="nil"/>
              <w:bottom w:val="single" w:color="000000" w:sz="4" w:space="0"/>
              <w:right w:val="single" w:color="000000" w:sz="4" w:space="0"/>
            </w:tcBorders>
            <w:noWrap/>
            <w:vAlign w:val="center"/>
          </w:tcPr>
          <w:p w14:paraId="10E84F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126" w:type="dxa"/>
            <w:gridSpan w:val="2"/>
            <w:tcBorders>
              <w:top w:val="nil"/>
              <w:left w:val="nil"/>
              <w:bottom w:val="single" w:color="000000" w:sz="4" w:space="0"/>
              <w:right w:val="single" w:color="000000" w:sz="4" w:space="0"/>
            </w:tcBorders>
            <w:noWrap/>
            <w:vAlign w:val="center"/>
          </w:tcPr>
          <w:p w14:paraId="1EEEFD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126" w:type="dxa"/>
            <w:tcBorders>
              <w:top w:val="nil"/>
              <w:left w:val="nil"/>
              <w:bottom w:val="single" w:color="000000" w:sz="4" w:space="0"/>
              <w:right w:val="single" w:color="000000" w:sz="4" w:space="0"/>
            </w:tcBorders>
            <w:noWrap/>
            <w:vAlign w:val="center"/>
          </w:tcPr>
          <w:p w14:paraId="560FA71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A6BDE9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E2747B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0C867A8">
            <w:pPr>
              <w:jc w:val="right"/>
              <w:rPr>
                <w:rFonts w:hint="default" w:ascii="Times New Roman" w:hAnsi="Times New Roman" w:eastAsia="宋体" w:cs="Times New Roman"/>
                <w:i w:val="0"/>
                <w:iCs w:val="0"/>
                <w:color w:val="000000"/>
                <w:sz w:val="20"/>
                <w:szCs w:val="20"/>
                <w:highlight w:val="none"/>
                <w:u w:val="none"/>
              </w:rPr>
            </w:pPr>
          </w:p>
        </w:tc>
      </w:tr>
      <w:tr w14:paraId="77156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11F7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64" w:type="dxa"/>
            <w:tcBorders>
              <w:top w:val="nil"/>
              <w:left w:val="nil"/>
              <w:bottom w:val="single" w:color="000000" w:sz="4" w:space="0"/>
              <w:right w:val="single" w:color="000000" w:sz="4" w:space="0"/>
            </w:tcBorders>
            <w:noWrap/>
            <w:vAlign w:val="center"/>
          </w:tcPr>
          <w:p w14:paraId="58DF18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851" w:type="dxa"/>
            <w:tcBorders>
              <w:top w:val="nil"/>
              <w:left w:val="nil"/>
              <w:bottom w:val="single" w:color="000000" w:sz="4" w:space="0"/>
              <w:right w:val="single" w:color="000000" w:sz="4" w:space="0"/>
            </w:tcBorders>
            <w:noWrap/>
            <w:vAlign w:val="center"/>
          </w:tcPr>
          <w:p w14:paraId="18E0BE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126" w:type="dxa"/>
            <w:gridSpan w:val="2"/>
            <w:tcBorders>
              <w:top w:val="nil"/>
              <w:left w:val="nil"/>
              <w:bottom w:val="single" w:color="000000" w:sz="4" w:space="0"/>
              <w:right w:val="single" w:color="000000" w:sz="4" w:space="0"/>
            </w:tcBorders>
            <w:noWrap/>
            <w:vAlign w:val="center"/>
          </w:tcPr>
          <w:p w14:paraId="59F482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126" w:type="dxa"/>
            <w:tcBorders>
              <w:top w:val="nil"/>
              <w:left w:val="nil"/>
              <w:bottom w:val="single" w:color="000000" w:sz="4" w:space="0"/>
              <w:right w:val="single" w:color="000000" w:sz="4" w:space="0"/>
            </w:tcBorders>
            <w:noWrap/>
            <w:vAlign w:val="center"/>
          </w:tcPr>
          <w:p w14:paraId="63EFE3A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4EF03B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40ED04A">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ACDF8BC">
            <w:pPr>
              <w:jc w:val="right"/>
              <w:rPr>
                <w:rFonts w:hint="default" w:ascii="Times New Roman" w:hAnsi="Times New Roman" w:eastAsia="宋体" w:cs="Times New Roman"/>
                <w:i w:val="0"/>
                <w:iCs w:val="0"/>
                <w:color w:val="000000"/>
                <w:sz w:val="20"/>
                <w:szCs w:val="20"/>
                <w:highlight w:val="none"/>
                <w:u w:val="none"/>
              </w:rPr>
            </w:pPr>
          </w:p>
        </w:tc>
      </w:tr>
      <w:tr w14:paraId="2B1AF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4813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64" w:type="dxa"/>
            <w:tcBorders>
              <w:top w:val="nil"/>
              <w:left w:val="nil"/>
              <w:bottom w:val="single" w:color="000000" w:sz="4" w:space="0"/>
              <w:right w:val="single" w:color="000000" w:sz="4" w:space="0"/>
            </w:tcBorders>
            <w:noWrap/>
            <w:vAlign w:val="center"/>
          </w:tcPr>
          <w:p w14:paraId="04C8A3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851" w:type="dxa"/>
            <w:tcBorders>
              <w:top w:val="nil"/>
              <w:left w:val="nil"/>
              <w:bottom w:val="single" w:color="000000" w:sz="4" w:space="0"/>
              <w:right w:val="single" w:color="000000" w:sz="4" w:space="0"/>
            </w:tcBorders>
            <w:noWrap/>
            <w:vAlign w:val="center"/>
          </w:tcPr>
          <w:p w14:paraId="24F76A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126" w:type="dxa"/>
            <w:gridSpan w:val="2"/>
            <w:tcBorders>
              <w:top w:val="nil"/>
              <w:left w:val="nil"/>
              <w:bottom w:val="single" w:color="000000" w:sz="4" w:space="0"/>
              <w:right w:val="single" w:color="000000" w:sz="4" w:space="0"/>
            </w:tcBorders>
            <w:noWrap/>
            <w:vAlign w:val="center"/>
          </w:tcPr>
          <w:p w14:paraId="445CD9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126" w:type="dxa"/>
            <w:tcBorders>
              <w:top w:val="nil"/>
              <w:left w:val="nil"/>
              <w:bottom w:val="single" w:color="000000" w:sz="4" w:space="0"/>
              <w:right w:val="single" w:color="000000" w:sz="4" w:space="0"/>
            </w:tcBorders>
            <w:noWrap/>
            <w:vAlign w:val="center"/>
          </w:tcPr>
          <w:p w14:paraId="4A23633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DCCACA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116E65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E97F883">
            <w:pPr>
              <w:jc w:val="right"/>
              <w:rPr>
                <w:rFonts w:hint="default" w:ascii="Times New Roman" w:hAnsi="Times New Roman" w:eastAsia="宋体" w:cs="Times New Roman"/>
                <w:i w:val="0"/>
                <w:iCs w:val="0"/>
                <w:color w:val="000000"/>
                <w:sz w:val="20"/>
                <w:szCs w:val="20"/>
                <w:highlight w:val="none"/>
                <w:u w:val="none"/>
              </w:rPr>
            </w:pPr>
          </w:p>
        </w:tc>
      </w:tr>
      <w:tr w14:paraId="3312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F6ED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64" w:type="dxa"/>
            <w:tcBorders>
              <w:top w:val="nil"/>
              <w:left w:val="nil"/>
              <w:bottom w:val="single" w:color="000000" w:sz="4" w:space="0"/>
              <w:right w:val="single" w:color="000000" w:sz="4" w:space="0"/>
            </w:tcBorders>
            <w:noWrap/>
            <w:vAlign w:val="center"/>
          </w:tcPr>
          <w:p w14:paraId="7A0030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851" w:type="dxa"/>
            <w:tcBorders>
              <w:top w:val="nil"/>
              <w:left w:val="nil"/>
              <w:bottom w:val="single" w:color="000000" w:sz="4" w:space="0"/>
              <w:right w:val="single" w:color="000000" w:sz="4" w:space="0"/>
            </w:tcBorders>
            <w:noWrap/>
            <w:vAlign w:val="center"/>
          </w:tcPr>
          <w:p w14:paraId="1BD48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126" w:type="dxa"/>
            <w:gridSpan w:val="2"/>
            <w:tcBorders>
              <w:top w:val="nil"/>
              <w:left w:val="nil"/>
              <w:bottom w:val="single" w:color="000000" w:sz="4" w:space="0"/>
              <w:right w:val="single" w:color="000000" w:sz="4" w:space="0"/>
            </w:tcBorders>
            <w:noWrap/>
            <w:vAlign w:val="center"/>
          </w:tcPr>
          <w:p w14:paraId="18EFBC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126" w:type="dxa"/>
            <w:tcBorders>
              <w:top w:val="nil"/>
              <w:left w:val="nil"/>
              <w:bottom w:val="single" w:color="000000" w:sz="4" w:space="0"/>
              <w:right w:val="single" w:color="000000" w:sz="4" w:space="0"/>
            </w:tcBorders>
            <w:noWrap/>
            <w:vAlign w:val="center"/>
          </w:tcPr>
          <w:p w14:paraId="7B5E4AB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9F3494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3FB451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BAE7C10">
            <w:pPr>
              <w:jc w:val="right"/>
              <w:rPr>
                <w:rFonts w:hint="default" w:ascii="Times New Roman" w:hAnsi="Times New Roman" w:eastAsia="宋体" w:cs="Times New Roman"/>
                <w:i w:val="0"/>
                <w:iCs w:val="0"/>
                <w:color w:val="000000"/>
                <w:sz w:val="20"/>
                <w:szCs w:val="20"/>
                <w:highlight w:val="none"/>
                <w:u w:val="none"/>
              </w:rPr>
            </w:pPr>
          </w:p>
        </w:tc>
      </w:tr>
      <w:tr w14:paraId="5B854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8BF5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64" w:type="dxa"/>
            <w:tcBorders>
              <w:top w:val="nil"/>
              <w:left w:val="nil"/>
              <w:bottom w:val="single" w:color="000000" w:sz="4" w:space="0"/>
              <w:right w:val="single" w:color="000000" w:sz="4" w:space="0"/>
            </w:tcBorders>
            <w:noWrap/>
            <w:vAlign w:val="center"/>
          </w:tcPr>
          <w:p w14:paraId="314795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851" w:type="dxa"/>
            <w:tcBorders>
              <w:top w:val="nil"/>
              <w:left w:val="nil"/>
              <w:bottom w:val="single" w:color="000000" w:sz="4" w:space="0"/>
              <w:right w:val="single" w:color="000000" w:sz="4" w:space="0"/>
            </w:tcBorders>
            <w:noWrap/>
            <w:vAlign w:val="center"/>
          </w:tcPr>
          <w:p w14:paraId="168159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126" w:type="dxa"/>
            <w:gridSpan w:val="2"/>
            <w:tcBorders>
              <w:top w:val="nil"/>
              <w:left w:val="nil"/>
              <w:bottom w:val="single" w:color="000000" w:sz="4" w:space="0"/>
              <w:right w:val="single" w:color="000000" w:sz="4" w:space="0"/>
            </w:tcBorders>
            <w:noWrap/>
            <w:vAlign w:val="center"/>
          </w:tcPr>
          <w:p w14:paraId="0D4995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126" w:type="dxa"/>
            <w:tcBorders>
              <w:top w:val="nil"/>
              <w:left w:val="nil"/>
              <w:bottom w:val="single" w:color="000000" w:sz="4" w:space="0"/>
              <w:right w:val="single" w:color="000000" w:sz="4" w:space="0"/>
            </w:tcBorders>
            <w:noWrap/>
            <w:vAlign w:val="center"/>
          </w:tcPr>
          <w:p w14:paraId="1CE3B61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5B4C8F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2CBF1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8D8709B">
            <w:pPr>
              <w:jc w:val="right"/>
              <w:rPr>
                <w:rFonts w:hint="default" w:ascii="Times New Roman" w:hAnsi="Times New Roman" w:eastAsia="宋体" w:cs="Times New Roman"/>
                <w:i w:val="0"/>
                <w:iCs w:val="0"/>
                <w:color w:val="000000"/>
                <w:sz w:val="20"/>
                <w:szCs w:val="20"/>
                <w:highlight w:val="none"/>
                <w:u w:val="none"/>
              </w:rPr>
            </w:pPr>
          </w:p>
        </w:tc>
      </w:tr>
      <w:tr w14:paraId="2C55E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A676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64" w:type="dxa"/>
            <w:tcBorders>
              <w:top w:val="nil"/>
              <w:left w:val="nil"/>
              <w:bottom w:val="single" w:color="000000" w:sz="4" w:space="0"/>
              <w:right w:val="single" w:color="000000" w:sz="4" w:space="0"/>
            </w:tcBorders>
            <w:noWrap/>
            <w:vAlign w:val="center"/>
          </w:tcPr>
          <w:p w14:paraId="02A928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851" w:type="dxa"/>
            <w:tcBorders>
              <w:top w:val="nil"/>
              <w:left w:val="nil"/>
              <w:bottom w:val="single" w:color="000000" w:sz="4" w:space="0"/>
              <w:right w:val="single" w:color="000000" w:sz="4" w:space="0"/>
            </w:tcBorders>
            <w:noWrap/>
            <w:vAlign w:val="center"/>
          </w:tcPr>
          <w:p w14:paraId="05CB70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w:t>
            </w:r>
          </w:p>
        </w:tc>
        <w:tc>
          <w:tcPr>
            <w:tcW w:w="1126" w:type="dxa"/>
            <w:gridSpan w:val="2"/>
            <w:tcBorders>
              <w:top w:val="nil"/>
              <w:left w:val="nil"/>
              <w:bottom w:val="single" w:color="000000" w:sz="4" w:space="0"/>
              <w:right w:val="single" w:color="000000" w:sz="4" w:space="0"/>
            </w:tcBorders>
            <w:noWrap/>
            <w:vAlign w:val="center"/>
          </w:tcPr>
          <w:p w14:paraId="297D7D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w:t>
            </w:r>
          </w:p>
        </w:tc>
        <w:tc>
          <w:tcPr>
            <w:tcW w:w="1126" w:type="dxa"/>
            <w:tcBorders>
              <w:top w:val="nil"/>
              <w:left w:val="nil"/>
              <w:bottom w:val="single" w:color="000000" w:sz="4" w:space="0"/>
              <w:right w:val="single" w:color="000000" w:sz="4" w:space="0"/>
            </w:tcBorders>
            <w:noWrap/>
            <w:vAlign w:val="center"/>
          </w:tcPr>
          <w:p w14:paraId="17E6BED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3B7DAB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E28818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8117BB0">
            <w:pPr>
              <w:jc w:val="right"/>
              <w:rPr>
                <w:rFonts w:hint="default" w:ascii="Times New Roman" w:hAnsi="Times New Roman" w:eastAsia="宋体" w:cs="Times New Roman"/>
                <w:i w:val="0"/>
                <w:iCs w:val="0"/>
                <w:color w:val="000000"/>
                <w:sz w:val="20"/>
                <w:szCs w:val="20"/>
                <w:highlight w:val="none"/>
                <w:u w:val="none"/>
              </w:rPr>
            </w:pPr>
          </w:p>
        </w:tc>
      </w:tr>
      <w:tr w14:paraId="6AC33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F078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464" w:type="dxa"/>
            <w:tcBorders>
              <w:top w:val="nil"/>
              <w:left w:val="nil"/>
              <w:bottom w:val="single" w:color="000000" w:sz="4" w:space="0"/>
              <w:right w:val="single" w:color="000000" w:sz="4" w:space="0"/>
            </w:tcBorders>
            <w:noWrap/>
            <w:vAlign w:val="center"/>
          </w:tcPr>
          <w:p w14:paraId="49C52C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851" w:type="dxa"/>
            <w:tcBorders>
              <w:top w:val="nil"/>
              <w:left w:val="nil"/>
              <w:bottom w:val="single" w:color="000000" w:sz="4" w:space="0"/>
              <w:right w:val="single" w:color="000000" w:sz="4" w:space="0"/>
            </w:tcBorders>
            <w:noWrap/>
            <w:vAlign w:val="center"/>
          </w:tcPr>
          <w:p w14:paraId="0205C2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34.95</w:t>
            </w:r>
          </w:p>
        </w:tc>
        <w:tc>
          <w:tcPr>
            <w:tcW w:w="1126" w:type="dxa"/>
            <w:gridSpan w:val="2"/>
            <w:tcBorders>
              <w:top w:val="nil"/>
              <w:left w:val="nil"/>
              <w:bottom w:val="single" w:color="000000" w:sz="4" w:space="0"/>
              <w:right w:val="single" w:color="000000" w:sz="4" w:space="0"/>
            </w:tcBorders>
            <w:noWrap/>
            <w:vAlign w:val="center"/>
          </w:tcPr>
          <w:p w14:paraId="5FECD7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34.95</w:t>
            </w:r>
          </w:p>
        </w:tc>
        <w:tc>
          <w:tcPr>
            <w:tcW w:w="1126" w:type="dxa"/>
            <w:tcBorders>
              <w:top w:val="nil"/>
              <w:left w:val="nil"/>
              <w:bottom w:val="single" w:color="000000" w:sz="4" w:space="0"/>
              <w:right w:val="single" w:color="000000" w:sz="4" w:space="0"/>
            </w:tcBorders>
            <w:noWrap/>
            <w:vAlign w:val="center"/>
          </w:tcPr>
          <w:p w14:paraId="499AA90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CC1A10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7E3DFB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FA5D7DA">
            <w:pPr>
              <w:jc w:val="right"/>
              <w:rPr>
                <w:rFonts w:hint="default" w:ascii="Times New Roman" w:hAnsi="Times New Roman" w:eastAsia="宋体" w:cs="Times New Roman"/>
                <w:i w:val="0"/>
                <w:iCs w:val="0"/>
                <w:color w:val="000000"/>
                <w:sz w:val="20"/>
                <w:szCs w:val="20"/>
                <w:highlight w:val="none"/>
                <w:u w:val="none"/>
              </w:rPr>
            </w:pPr>
          </w:p>
        </w:tc>
      </w:tr>
      <w:tr w14:paraId="758C4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8F34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64" w:type="dxa"/>
            <w:tcBorders>
              <w:top w:val="nil"/>
              <w:left w:val="nil"/>
              <w:bottom w:val="single" w:color="000000" w:sz="4" w:space="0"/>
              <w:right w:val="single" w:color="000000" w:sz="4" w:space="0"/>
            </w:tcBorders>
            <w:noWrap/>
            <w:vAlign w:val="center"/>
          </w:tcPr>
          <w:p w14:paraId="35C3C0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851" w:type="dxa"/>
            <w:tcBorders>
              <w:top w:val="nil"/>
              <w:left w:val="nil"/>
              <w:bottom w:val="single" w:color="000000" w:sz="4" w:space="0"/>
              <w:right w:val="single" w:color="000000" w:sz="4" w:space="0"/>
            </w:tcBorders>
            <w:noWrap/>
            <w:vAlign w:val="center"/>
          </w:tcPr>
          <w:p w14:paraId="171C02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126" w:type="dxa"/>
            <w:gridSpan w:val="2"/>
            <w:tcBorders>
              <w:top w:val="nil"/>
              <w:left w:val="nil"/>
              <w:bottom w:val="single" w:color="000000" w:sz="4" w:space="0"/>
              <w:right w:val="single" w:color="000000" w:sz="4" w:space="0"/>
            </w:tcBorders>
            <w:noWrap/>
            <w:vAlign w:val="center"/>
          </w:tcPr>
          <w:p w14:paraId="2C91F8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126" w:type="dxa"/>
            <w:tcBorders>
              <w:top w:val="nil"/>
              <w:left w:val="nil"/>
              <w:bottom w:val="single" w:color="000000" w:sz="4" w:space="0"/>
              <w:right w:val="single" w:color="000000" w:sz="4" w:space="0"/>
            </w:tcBorders>
            <w:noWrap/>
            <w:vAlign w:val="center"/>
          </w:tcPr>
          <w:p w14:paraId="217AE2A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0EC90B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4FE644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D20647A">
            <w:pPr>
              <w:jc w:val="right"/>
              <w:rPr>
                <w:rFonts w:hint="default" w:ascii="Times New Roman" w:hAnsi="Times New Roman" w:eastAsia="宋体" w:cs="Times New Roman"/>
                <w:i w:val="0"/>
                <w:iCs w:val="0"/>
                <w:color w:val="000000"/>
                <w:sz w:val="20"/>
                <w:szCs w:val="20"/>
                <w:highlight w:val="none"/>
                <w:u w:val="none"/>
              </w:rPr>
            </w:pPr>
          </w:p>
        </w:tc>
      </w:tr>
      <w:tr w14:paraId="5686F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11B9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64" w:type="dxa"/>
            <w:tcBorders>
              <w:top w:val="nil"/>
              <w:left w:val="nil"/>
              <w:bottom w:val="single" w:color="000000" w:sz="4" w:space="0"/>
              <w:right w:val="single" w:color="000000" w:sz="4" w:space="0"/>
            </w:tcBorders>
            <w:noWrap/>
            <w:vAlign w:val="center"/>
          </w:tcPr>
          <w:p w14:paraId="57369D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851" w:type="dxa"/>
            <w:tcBorders>
              <w:top w:val="nil"/>
              <w:left w:val="nil"/>
              <w:bottom w:val="single" w:color="000000" w:sz="4" w:space="0"/>
              <w:right w:val="single" w:color="000000" w:sz="4" w:space="0"/>
            </w:tcBorders>
            <w:noWrap/>
            <w:vAlign w:val="center"/>
          </w:tcPr>
          <w:p w14:paraId="2B6E41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126" w:type="dxa"/>
            <w:gridSpan w:val="2"/>
            <w:tcBorders>
              <w:top w:val="nil"/>
              <w:left w:val="nil"/>
              <w:bottom w:val="single" w:color="000000" w:sz="4" w:space="0"/>
              <w:right w:val="single" w:color="000000" w:sz="4" w:space="0"/>
            </w:tcBorders>
            <w:noWrap/>
            <w:vAlign w:val="center"/>
          </w:tcPr>
          <w:p w14:paraId="0FA6B0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126" w:type="dxa"/>
            <w:tcBorders>
              <w:top w:val="nil"/>
              <w:left w:val="nil"/>
              <w:bottom w:val="single" w:color="000000" w:sz="4" w:space="0"/>
              <w:right w:val="single" w:color="000000" w:sz="4" w:space="0"/>
            </w:tcBorders>
            <w:noWrap/>
            <w:vAlign w:val="center"/>
          </w:tcPr>
          <w:p w14:paraId="05FC665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A3DD5D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2C64C3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D056676">
            <w:pPr>
              <w:jc w:val="right"/>
              <w:rPr>
                <w:rFonts w:hint="default" w:ascii="Times New Roman" w:hAnsi="Times New Roman" w:eastAsia="宋体" w:cs="Times New Roman"/>
                <w:i w:val="0"/>
                <w:iCs w:val="0"/>
                <w:color w:val="000000"/>
                <w:sz w:val="20"/>
                <w:szCs w:val="20"/>
                <w:highlight w:val="none"/>
                <w:u w:val="none"/>
              </w:rPr>
            </w:pPr>
          </w:p>
        </w:tc>
      </w:tr>
      <w:tr w14:paraId="7B30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CAF4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64" w:type="dxa"/>
            <w:tcBorders>
              <w:top w:val="nil"/>
              <w:left w:val="nil"/>
              <w:bottom w:val="single" w:color="000000" w:sz="4" w:space="0"/>
              <w:right w:val="single" w:color="000000" w:sz="4" w:space="0"/>
            </w:tcBorders>
            <w:noWrap/>
            <w:vAlign w:val="center"/>
          </w:tcPr>
          <w:p w14:paraId="75E7AA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851" w:type="dxa"/>
            <w:tcBorders>
              <w:top w:val="nil"/>
              <w:left w:val="nil"/>
              <w:bottom w:val="single" w:color="000000" w:sz="4" w:space="0"/>
              <w:right w:val="single" w:color="000000" w:sz="4" w:space="0"/>
            </w:tcBorders>
            <w:noWrap/>
            <w:vAlign w:val="center"/>
          </w:tcPr>
          <w:p w14:paraId="0AFB47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126" w:type="dxa"/>
            <w:gridSpan w:val="2"/>
            <w:tcBorders>
              <w:top w:val="nil"/>
              <w:left w:val="nil"/>
              <w:bottom w:val="single" w:color="000000" w:sz="4" w:space="0"/>
              <w:right w:val="single" w:color="000000" w:sz="4" w:space="0"/>
            </w:tcBorders>
            <w:noWrap/>
            <w:vAlign w:val="center"/>
          </w:tcPr>
          <w:p w14:paraId="2438BC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126" w:type="dxa"/>
            <w:tcBorders>
              <w:top w:val="nil"/>
              <w:left w:val="nil"/>
              <w:bottom w:val="single" w:color="000000" w:sz="4" w:space="0"/>
              <w:right w:val="single" w:color="000000" w:sz="4" w:space="0"/>
            </w:tcBorders>
            <w:noWrap/>
            <w:vAlign w:val="center"/>
          </w:tcPr>
          <w:p w14:paraId="79854AF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EC150F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2F4BE7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F07D057">
            <w:pPr>
              <w:jc w:val="right"/>
              <w:rPr>
                <w:rFonts w:hint="default" w:ascii="Times New Roman" w:hAnsi="Times New Roman" w:eastAsia="宋体" w:cs="Times New Roman"/>
                <w:i w:val="0"/>
                <w:iCs w:val="0"/>
                <w:color w:val="000000"/>
                <w:sz w:val="20"/>
                <w:szCs w:val="20"/>
                <w:highlight w:val="none"/>
                <w:u w:val="none"/>
              </w:rPr>
            </w:pPr>
          </w:p>
        </w:tc>
      </w:tr>
      <w:tr w14:paraId="5ADC7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594574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770D383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FD90A1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CDEE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15DCE37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F8A2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2B91120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599D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3D51AD69">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唐山市路南区人民检察院</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27299FDF">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7569D587">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75E1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77B1F07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55B425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6C11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38A1B6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0C5391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4247213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2A56F0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2AC034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536138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52766E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1275DA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097215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28B07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633E17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04317B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7061596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6E65301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0F347A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0A0C88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2AE6E2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59AF7F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461E5A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25B8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20ECE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5056FFBE">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63B799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241DA7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1C935753">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7D358A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65B3FB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731C8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0C000B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24063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A130A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36C3F2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1C8784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2098" w:type="dxa"/>
            <w:gridSpan w:val="2"/>
            <w:tcBorders>
              <w:top w:val="nil"/>
              <w:left w:val="nil"/>
              <w:bottom w:val="single" w:color="000000" w:sz="4" w:space="0"/>
              <w:right w:val="single" w:color="000000" w:sz="4" w:space="0"/>
            </w:tcBorders>
            <w:noWrap/>
            <w:vAlign w:val="center"/>
          </w:tcPr>
          <w:p w14:paraId="30840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5E30A7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5E4D53F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C55719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D5CC17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68C8207">
            <w:pPr>
              <w:jc w:val="right"/>
              <w:rPr>
                <w:rFonts w:hint="default" w:ascii="Times New Roman" w:hAnsi="Times New Roman" w:eastAsia="宋体" w:cs="Times New Roman"/>
                <w:i w:val="0"/>
                <w:iCs w:val="0"/>
                <w:color w:val="000000"/>
                <w:sz w:val="20"/>
                <w:szCs w:val="20"/>
                <w:highlight w:val="none"/>
                <w:u w:val="none"/>
              </w:rPr>
            </w:pPr>
          </w:p>
        </w:tc>
      </w:tr>
      <w:tr w14:paraId="3779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9265D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4C19B7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70AC23E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C58C5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3882A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5C0BBF1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3681BD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7ADF49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74CE27A">
            <w:pPr>
              <w:jc w:val="right"/>
              <w:rPr>
                <w:rFonts w:hint="default" w:ascii="Times New Roman" w:hAnsi="Times New Roman" w:eastAsia="宋体" w:cs="Times New Roman"/>
                <w:i w:val="0"/>
                <w:iCs w:val="0"/>
                <w:color w:val="000000"/>
                <w:sz w:val="20"/>
                <w:szCs w:val="20"/>
                <w:highlight w:val="none"/>
                <w:u w:val="none"/>
              </w:rPr>
            </w:pPr>
          </w:p>
        </w:tc>
      </w:tr>
      <w:tr w14:paraId="191C9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ADC55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0CD548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05506C9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4490A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0055B7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50C71E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7763E3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537820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06154B1">
            <w:pPr>
              <w:jc w:val="right"/>
              <w:rPr>
                <w:rFonts w:hint="default" w:ascii="Times New Roman" w:hAnsi="Times New Roman" w:eastAsia="宋体" w:cs="Times New Roman"/>
                <w:i w:val="0"/>
                <w:iCs w:val="0"/>
                <w:color w:val="000000"/>
                <w:sz w:val="20"/>
                <w:szCs w:val="20"/>
                <w:highlight w:val="none"/>
                <w:u w:val="none"/>
              </w:rPr>
            </w:pPr>
          </w:p>
        </w:tc>
      </w:tr>
      <w:tr w14:paraId="0A25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002C30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9081F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7D6E7EA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CCBE9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336C67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227D98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1,610.78</w:t>
            </w:r>
          </w:p>
        </w:tc>
        <w:tc>
          <w:tcPr>
            <w:tcW w:w="1219" w:type="dxa"/>
            <w:tcBorders>
              <w:top w:val="nil"/>
              <w:left w:val="nil"/>
              <w:bottom w:val="single" w:color="000000" w:sz="4" w:space="0"/>
              <w:right w:val="single" w:color="000000" w:sz="4" w:space="0"/>
            </w:tcBorders>
            <w:noWrap/>
            <w:vAlign w:val="center"/>
          </w:tcPr>
          <w:p w14:paraId="6C0EF1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1,610.78</w:t>
            </w:r>
          </w:p>
        </w:tc>
        <w:tc>
          <w:tcPr>
            <w:tcW w:w="1219" w:type="dxa"/>
            <w:tcBorders>
              <w:top w:val="nil"/>
              <w:left w:val="nil"/>
              <w:bottom w:val="single" w:color="000000" w:sz="4" w:space="0"/>
              <w:right w:val="single" w:color="000000" w:sz="4" w:space="0"/>
            </w:tcBorders>
            <w:noWrap/>
            <w:vAlign w:val="center"/>
          </w:tcPr>
          <w:p w14:paraId="6DB2008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F90161A">
            <w:pPr>
              <w:jc w:val="right"/>
              <w:rPr>
                <w:rFonts w:hint="default" w:ascii="Times New Roman" w:hAnsi="Times New Roman" w:eastAsia="宋体" w:cs="Times New Roman"/>
                <w:i w:val="0"/>
                <w:iCs w:val="0"/>
                <w:color w:val="000000"/>
                <w:sz w:val="20"/>
                <w:szCs w:val="20"/>
                <w:highlight w:val="none"/>
                <w:u w:val="none"/>
              </w:rPr>
            </w:pPr>
          </w:p>
        </w:tc>
      </w:tr>
      <w:tr w14:paraId="7F1F9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7F1DD3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AB56B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5E86E11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3C3CD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1F4CE4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61686D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c>
          <w:tcPr>
            <w:tcW w:w="1219" w:type="dxa"/>
            <w:tcBorders>
              <w:top w:val="nil"/>
              <w:left w:val="nil"/>
              <w:bottom w:val="single" w:color="000000" w:sz="4" w:space="0"/>
              <w:right w:val="single" w:color="000000" w:sz="4" w:space="0"/>
            </w:tcBorders>
            <w:noWrap/>
            <w:vAlign w:val="center"/>
          </w:tcPr>
          <w:p w14:paraId="4970F9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c>
          <w:tcPr>
            <w:tcW w:w="1219" w:type="dxa"/>
            <w:tcBorders>
              <w:top w:val="nil"/>
              <w:left w:val="nil"/>
              <w:bottom w:val="single" w:color="000000" w:sz="4" w:space="0"/>
              <w:right w:val="single" w:color="000000" w:sz="4" w:space="0"/>
            </w:tcBorders>
            <w:noWrap/>
            <w:vAlign w:val="center"/>
          </w:tcPr>
          <w:p w14:paraId="2C9D3F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644D89F">
            <w:pPr>
              <w:jc w:val="right"/>
              <w:rPr>
                <w:rFonts w:hint="default" w:ascii="Times New Roman" w:hAnsi="Times New Roman" w:eastAsia="宋体" w:cs="Times New Roman"/>
                <w:i w:val="0"/>
                <w:iCs w:val="0"/>
                <w:color w:val="000000"/>
                <w:sz w:val="20"/>
                <w:szCs w:val="20"/>
                <w:highlight w:val="none"/>
                <w:u w:val="none"/>
              </w:rPr>
            </w:pPr>
          </w:p>
        </w:tc>
      </w:tr>
      <w:tr w14:paraId="5AD68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C38AF88">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25BAA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1BD357F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675B8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561B5F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335CCCD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EFFCB1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6502AC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093F462">
            <w:pPr>
              <w:jc w:val="right"/>
              <w:rPr>
                <w:rFonts w:hint="default" w:ascii="Times New Roman" w:hAnsi="Times New Roman" w:eastAsia="宋体" w:cs="Times New Roman"/>
                <w:i w:val="0"/>
                <w:iCs w:val="0"/>
                <w:color w:val="000000"/>
                <w:sz w:val="20"/>
                <w:szCs w:val="20"/>
                <w:highlight w:val="none"/>
                <w:u w:val="none"/>
              </w:rPr>
            </w:pPr>
          </w:p>
        </w:tc>
      </w:tr>
      <w:tr w14:paraId="6091E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BC8A54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41A6C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255F5D5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2812A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1CAE1E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6786C3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7CC9A7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4F814A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EACCD00">
            <w:pPr>
              <w:jc w:val="right"/>
              <w:rPr>
                <w:rFonts w:hint="default" w:ascii="Times New Roman" w:hAnsi="Times New Roman" w:eastAsia="宋体" w:cs="Times New Roman"/>
                <w:i w:val="0"/>
                <w:iCs w:val="0"/>
                <w:color w:val="000000"/>
                <w:sz w:val="20"/>
                <w:szCs w:val="20"/>
                <w:highlight w:val="none"/>
                <w:u w:val="none"/>
              </w:rPr>
            </w:pPr>
          </w:p>
        </w:tc>
      </w:tr>
      <w:tr w14:paraId="3A21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BDD52D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4AA13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4C6BCEE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ECDA1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6A8DC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24F0B0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73.92</w:t>
            </w:r>
          </w:p>
        </w:tc>
        <w:tc>
          <w:tcPr>
            <w:tcW w:w="1219" w:type="dxa"/>
            <w:tcBorders>
              <w:top w:val="nil"/>
              <w:left w:val="nil"/>
              <w:bottom w:val="single" w:color="000000" w:sz="4" w:space="0"/>
              <w:right w:val="single" w:color="000000" w:sz="4" w:space="0"/>
            </w:tcBorders>
            <w:noWrap/>
            <w:vAlign w:val="center"/>
          </w:tcPr>
          <w:p w14:paraId="18926B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73.92</w:t>
            </w:r>
          </w:p>
        </w:tc>
        <w:tc>
          <w:tcPr>
            <w:tcW w:w="1219" w:type="dxa"/>
            <w:tcBorders>
              <w:top w:val="nil"/>
              <w:left w:val="nil"/>
              <w:bottom w:val="single" w:color="000000" w:sz="4" w:space="0"/>
              <w:right w:val="single" w:color="000000" w:sz="4" w:space="0"/>
            </w:tcBorders>
            <w:noWrap/>
            <w:vAlign w:val="center"/>
          </w:tcPr>
          <w:p w14:paraId="7A8E9AB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875587E">
            <w:pPr>
              <w:jc w:val="right"/>
              <w:rPr>
                <w:rFonts w:hint="default" w:ascii="Times New Roman" w:hAnsi="Times New Roman" w:eastAsia="宋体" w:cs="Times New Roman"/>
                <w:i w:val="0"/>
                <w:iCs w:val="0"/>
                <w:color w:val="000000"/>
                <w:sz w:val="20"/>
                <w:szCs w:val="20"/>
                <w:highlight w:val="none"/>
                <w:u w:val="none"/>
              </w:rPr>
            </w:pPr>
          </w:p>
        </w:tc>
      </w:tr>
      <w:tr w14:paraId="3BDC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0A12ED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B007F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6411EAF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8565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26E6FB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1E03E4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66.62</w:t>
            </w:r>
          </w:p>
        </w:tc>
        <w:tc>
          <w:tcPr>
            <w:tcW w:w="1219" w:type="dxa"/>
            <w:tcBorders>
              <w:top w:val="nil"/>
              <w:left w:val="nil"/>
              <w:bottom w:val="single" w:color="000000" w:sz="4" w:space="0"/>
              <w:right w:val="single" w:color="000000" w:sz="4" w:space="0"/>
            </w:tcBorders>
            <w:noWrap/>
            <w:vAlign w:val="center"/>
          </w:tcPr>
          <w:p w14:paraId="780A68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66.62</w:t>
            </w:r>
          </w:p>
        </w:tc>
        <w:tc>
          <w:tcPr>
            <w:tcW w:w="1219" w:type="dxa"/>
            <w:tcBorders>
              <w:top w:val="nil"/>
              <w:left w:val="nil"/>
              <w:bottom w:val="single" w:color="000000" w:sz="4" w:space="0"/>
              <w:right w:val="single" w:color="000000" w:sz="4" w:space="0"/>
            </w:tcBorders>
            <w:noWrap/>
            <w:vAlign w:val="center"/>
          </w:tcPr>
          <w:p w14:paraId="4FC665C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7859D6D">
            <w:pPr>
              <w:jc w:val="right"/>
              <w:rPr>
                <w:rFonts w:hint="default" w:ascii="Times New Roman" w:hAnsi="Times New Roman" w:eastAsia="宋体" w:cs="Times New Roman"/>
                <w:i w:val="0"/>
                <w:iCs w:val="0"/>
                <w:color w:val="000000"/>
                <w:sz w:val="20"/>
                <w:szCs w:val="20"/>
                <w:highlight w:val="none"/>
                <w:u w:val="none"/>
              </w:rPr>
            </w:pPr>
          </w:p>
        </w:tc>
      </w:tr>
      <w:tr w14:paraId="6166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4CC43B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1D5EA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6010C67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42C4E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3F0AA4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26F28E9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F8C60B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3261D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A6D4BC6">
            <w:pPr>
              <w:jc w:val="right"/>
              <w:rPr>
                <w:rFonts w:hint="default" w:ascii="Times New Roman" w:hAnsi="Times New Roman" w:eastAsia="宋体" w:cs="Times New Roman"/>
                <w:i w:val="0"/>
                <w:iCs w:val="0"/>
                <w:color w:val="000000"/>
                <w:sz w:val="20"/>
                <w:szCs w:val="20"/>
                <w:highlight w:val="none"/>
                <w:u w:val="none"/>
              </w:rPr>
            </w:pPr>
          </w:p>
        </w:tc>
      </w:tr>
      <w:tr w14:paraId="30D69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B89401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9C1F6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41203FD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059F8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1A427B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7925D16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D8F7E9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0A52B4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1F58267">
            <w:pPr>
              <w:jc w:val="right"/>
              <w:rPr>
                <w:rFonts w:hint="default" w:ascii="Times New Roman" w:hAnsi="Times New Roman" w:eastAsia="宋体" w:cs="Times New Roman"/>
                <w:i w:val="0"/>
                <w:iCs w:val="0"/>
                <w:color w:val="000000"/>
                <w:sz w:val="20"/>
                <w:szCs w:val="20"/>
                <w:highlight w:val="none"/>
                <w:u w:val="none"/>
              </w:rPr>
            </w:pPr>
          </w:p>
        </w:tc>
      </w:tr>
      <w:tr w14:paraId="51853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73D2D63A">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2EDD1B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12283B4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301700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6CCBEB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68BD1AA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2FD9C9E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6E60738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6A61026A">
            <w:pPr>
              <w:jc w:val="right"/>
              <w:rPr>
                <w:rFonts w:hint="default" w:ascii="Times New Roman" w:hAnsi="Times New Roman" w:eastAsia="宋体" w:cs="Times New Roman"/>
                <w:i w:val="0"/>
                <w:iCs w:val="0"/>
                <w:color w:val="000000"/>
                <w:sz w:val="20"/>
                <w:szCs w:val="20"/>
                <w:highlight w:val="none"/>
                <w:u w:val="none"/>
              </w:rPr>
            </w:pPr>
          </w:p>
        </w:tc>
      </w:tr>
      <w:tr w14:paraId="0325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7A4B7A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A48B3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3245999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345AC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81127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891F5A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7E5B34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CA9543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AAE7CE7">
            <w:pPr>
              <w:jc w:val="right"/>
              <w:rPr>
                <w:rFonts w:hint="default" w:ascii="Times New Roman" w:hAnsi="Times New Roman" w:eastAsia="宋体" w:cs="Times New Roman"/>
                <w:i w:val="0"/>
                <w:iCs w:val="0"/>
                <w:color w:val="000000"/>
                <w:sz w:val="20"/>
                <w:szCs w:val="20"/>
                <w:highlight w:val="none"/>
                <w:u w:val="none"/>
              </w:rPr>
            </w:pPr>
          </w:p>
        </w:tc>
      </w:tr>
      <w:tr w14:paraId="1E9FF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34A364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97879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1574D54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07CE6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50568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BBDC01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7270F6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09D9BD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40E609B">
            <w:pPr>
              <w:jc w:val="right"/>
              <w:rPr>
                <w:rFonts w:hint="default" w:ascii="Times New Roman" w:hAnsi="Times New Roman" w:eastAsia="宋体" w:cs="Times New Roman"/>
                <w:i w:val="0"/>
                <w:iCs w:val="0"/>
                <w:color w:val="000000"/>
                <w:sz w:val="20"/>
                <w:szCs w:val="20"/>
                <w:highlight w:val="none"/>
                <w:u w:val="none"/>
              </w:rPr>
            </w:pPr>
          </w:p>
        </w:tc>
      </w:tr>
      <w:tr w14:paraId="4D66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0B3188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4C66D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64DF767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45B5F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E7596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C22471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31D301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63E3DE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4E8055F">
            <w:pPr>
              <w:jc w:val="right"/>
              <w:rPr>
                <w:rFonts w:hint="default" w:ascii="Times New Roman" w:hAnsi="Times New Roman" w:eastAsia="宋体" w:cs="Times New Roman"/>
                <w:i w:val="0"/>
                <w:iCs w:val="0"/>
                <w:color w:val="000000"/>
                <w:sz w:val="20"/>
                <w:szCs w:val="20"/>
                <w:highlight w:val="none"/>
                <w:u w:val="none"/>
              </w:rPr>
            </w:pPr>
          </w:p>
        </w:tc>
      </w:tr>
      <w:tr w14:paraId="02ADE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44533136">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9956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4119229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DBD60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F2FC8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6283A7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4D2640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739CF6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6368774">
            <w:pPr>
              <w:jc w:val="right"/>
              <w:rPr>
                <w:rFonts w:hint="default" w:ascii="Times New Roman" w:hAnsi="Times New Roman" w:eastAsia="宋体" w:cs="Times New Roman"/>
                <w:i w:val="0"/>
                <w:iCs w:val="0"/>
                <w:color w:val="000000"/>
                <w:sz w:val="20"/>
                <w:szCs w:val="20"/>
                <w:highlight w:val="none"/>
                <w:u w:val="none"/>
              </w:rPr>
            </w:pPr>
          </w:p>
        </w:tc>
      </w:tr>
      <w:tr w14:paraId="68CEA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284C85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D01C0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3211D45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9FBD6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2634A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4025D6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6F0732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2D292A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F64F93A">
            <w:pPr>
              <w:jc w:val="right"/>
              <w:rPr>
                <w:rFonts w:hint="default" w:ascii="Times New Roman" w:hAnsi="Times New Roman" w:eastAsia="宋体" w:cs="Times New Roman"/>
                <w:i w:val="0"/>
                <w:iCs w:val="0"/>
                <w:color w:val="000000"/>
                <w:sz w:val="20"/>
                <w:szCs w:val="20"/>
                <w:highlight w:val="none"/>
                <w:u w:val="none"/>
              </w:rPr>
            </w:pPr>
          </w:p>
        </w:tc>
      </w:tr>
      <w:tr w14:paraId="3400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7E0509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16805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69A2C72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5AC00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A6AD8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8DD81F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D23F64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C20764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0FDFB95">
            <w:pPr>
              <w:jc w:val="right"/>
              <w:rPr>
                <w:rFonts w:hint="default" w:ascii="Times New Roman" w:hAnsi="Times New Roman" w:eastAsia="宋体" w:cs="Times New Roman"/>
                <w:i w:val="0"/>
                <w:iCs w:val="0"/>
                <w:color w:val="000000"/>
                <w:sz w:val="20"/>
                <w:szCs w:val="20"/>
                <w:highlight w:val="none"/>
                <w:u w:val="none"/>
              </w:rPr>
            </w:pPr>
          </w:p>
        </w:tc>
      </w:tr>
      <w:tr w14:paraId="255B7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4A6E057E">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36D8D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45C3CB0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D1971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27FEB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67E84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57.58</w:t>
            </w:r>
          </w:p>
        </w:tc>
        <w:tc>
          <w:tcPr>
            <w:tcW w:w="1219" w:type="dxa"/>
            <w:tcBorders>
              <w:top w:val="single" w:color="auto" w:sz="4" w:space="0"/>
              <w:left w:val="single" w:color="auto" w:sz="4" w:space="0"/>
              <w:bottom w:val="single" w:color="auto" w:sz="4" w:space="0"/>
              <w:right w:val="single" w:color="auto" w:sz="4" w:space="0"/>
            </w:tcBorders>
            <w:noWrap/>
            <w:vAlign w:val="center"/>
          </w:tcPr>
          <w:p w14:paraId="77D425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57.58</w:t>
            </w:r>
          </w:p>
        </w:tc>
        <w:tc>
          <w:tcPr>
            <w:tcW w:w="1219" w:type="dxa"/>
            <w:tcBorders>
              <w:top w:val="single" w:color="auto" w:sz="4" w:space="0"/>
              <w:left w:val="single" w:color="auto" w:sz="4" w:space="0"/>
              <w:bottom w:val="single" w:color="auto" w:sz="4" w:space="0"/>
              <w:right w:val="single" w:color="auto" w:sz="4" w:space="0"/>
            </w:tcBorders>
            <w:noWrap/>
            <w:vAlign w:val="center"/>
          </w:tcPr>
          <w:p w14:paraId="695652B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5B7E9BF">
            <w:pPr>
              <w:jc w:val="right"/>
              <w:rPr>
                <w:rFonts w:hint="default" w:ascii="Times New Roman" w:hAnsi="Times New Roman" w:eastAsia="宋体" w:cs="Times New Roman"/>
                <w:i w:val="0"/>
                <w:iCs w:val="0"/>
                <w:color w:val="000000"/>
                <w:sz w:val="20"/>
                <w:szCs w:val="20"/>
                <w:highlight w:val="none"/>
                <w:u w:val="none"/>
              </w:rPr>
            </w:pPr>
          </w:p>
        </w:tc>
      </w:tr>
      <w:tr w14:paraId="6DFE6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803B67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A132F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1D52C562">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55CBB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77197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5B6B36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8B8E71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83590C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36D6E6C">
            <w:pPr>
              <w:jc w:val="right"/>
              <w:rPr>
                <w:rFonts w:hint="default" w:ascii="Times New Roman" w:hAnsi="Times New Roman" w:eastAsia="宋体" w:cs="Times New Roman"/>
                <w:i w:val="0"/>
                <w:iCs w:val="0"/>
                <w:color w:val="000000"/>
                <w:sz w:val="20"/>
                <w:szCs w:val="20"/>
                <w:highlight w:val="none"/>
                <w:u w:val="none"/>
              </w:rPr>
            </w:pPr>
          </w:p>
        </w:tc>
      </w:tr>
      <w:tr w14:paraId="0FD05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FF0BF7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A7AEC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14E94E8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2E82C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1599F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BA451E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5EA4C3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E4E9F6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49AFADB">
            <w:pPr>
              <w:jc w:val="right"/>
              <w:rPr>
                <w:rFonts w:hint="default" w:ascii="Times New Roman" w:hAnsi="Times New Roman" w:eastAsia="宋体" w:cs="Times New Roman"/>
                <w:i w:val="0"/>
                <w:iCs w:val="0"/>
                <w:color w:val="000000"/>
                <w:sz w:val="20"/>
                <w:szCs w:val="20"/>
                <w:highlight w:val="none"/>
                <w:u w:val="none"/>
              </w:rPr>
            </w:pPr>
          </w:p>
        </w:tc>
      </w:tr>
      <w:tr w14:paraId="3773B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42C5BB1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7DD21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1F9E5A5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49E04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14A6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41D635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CEE106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CC0A22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54577CF">
            <w:pPr>
              <w:jc w:val="right"/>
              <w:rPr>
                <w:rFonts w:hint="default" w:ascii="Times New Roman" w:hAnsi="Times New Roman" w:eastAsia="宋体" w:cs="Times New Roman"/>
                <w:i w:val="0"/>
                <w:iCs w:val="0"/>
                <w:color w:val="000000"/>
                <w:sz w:val="20"/>
                <w:szCs w:val="20"/>
                <w:highlight w:val="none"/>
                <w:u w:val="none"/>
              </w:rPr>
            </w:pPr>
          </w:p>
        </w:tc>
      </w:tr>
      <w:tr w14:paraId="592E0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B2D199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1F1CB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7171444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EFF2F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DC13E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E0F2C8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F1ACCB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A3362B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2543DE1">
            <w:pPr>
              <w:jc w:val="right"/>
              <w:rPr>
                <w:rFonts w:hint="default" w:ascii="Times New Roman" w:hAnsi="Times New Roman" w:eastAsia="宋体" w:cs="Times New Roman"/>
                <w:i w:val="0"/>
                <w:iCs w:val="0"/>
                <w:color w:val="000000"/>
                <w:sz w:val="20"/>
                <w:szCs w:val="20"/>
                <w:highlight w:val="none"/>
                <w:u w:val="none"/>
              </w:rPr>
            </w:pPr>
          </w:p>
        </w:tc>
      </w:tr>
      <w:tr w14:paraId="32A15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124F0C6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4B3C26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77DF10B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4159AF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086617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4B0C750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29157F8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775AFE5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5249771F">
            <w:pPr>
              <w:jc w:val="right"/>
              <w:rPr>
                <w:rFonts w:hint="default" w:ascii="Times New Roman" w:hAnsi="Times New Roman" w:eastAsia="宋体" w:cs="Times New Roman"/>
                <w:i w:val="0"/>
                <w:iCs w:val="0"/>
                <w:color w:val="000000"/>
                <w:sz w:val="20"/>
                <w:szCs w:val="20"/>
                <w:highlight w:val="none"/>
                <w:u w:val="none"/>
              </w:rPr>
            </w:pPr>
          </w:p>
        </w:tc>
      </w:tr>
      <w:tr w14:paraId="1F8AA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2FB4133">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04D9C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0741891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40662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20CDC5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379253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794FE8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3FD873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A49B522">
            <w:pPr>
              <w:jc w:val="right"/>
              <w:rPr>
                <w:rFonts w:hint="default" w:ascii="Times New Roman" w:hAnsi="Times New Roman" w:eastAsia="宋体" w:cs="Times New Roman"/>
                <w:i w:val="0"/>
                <w:iCs w:val="0"/>
                <w:color w:val="000000"/>
                <w:sz w:val="20"/>
                <w:szCs w:val="20"/>
                <w:highlight w:val="none"/>
                <w:u w:val="none"/>
              </w:rPr>
            </w:pPr>
          </w:p>
        </w:tc>
      </w:tr>
      <w:tr w14:paraId="6E1E3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B58E263">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FDAAF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276C21F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D52C1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666951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73730A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0EC150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FC3AF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3FE2037">
            <w:pPr>
              <w:jc w:val="right"/>
              <w:rPr>
                <w:rFonts w:hint="default" w:ascii="Times New Roman" w:hAnsi="Times New Roman" w:eastAsia="宋体" w:cs="Times New Roman"/>
                <w:i w:val="0"/>
                <w:iCs w:val="0"/>
                <w:color w:val="000000"/>
                <w:sz w:val="20"/>
                <w:szCs w:val="20"/>
                <w:highlight w:val="none"/>
                <w:u w:val="none"/>
              </w:rPr>
            </w:pPr>
          </w:p>
        </w:tc>
      </w:tr>
      <w:tr w14:paraId="08526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23D280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70DA64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28D845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2098" w:type="dxa"/>
            <w:gridSpan w:val="2"/>
            <w:tcBorders>
              <w:top w:val="nil"/>
              <w:left w:val="nil"/>
              <w:bottom w:val="single" w:color="000000" w:sz="4" w:space="0"/>
              <w:right w:val="single" w:color="000000" w:sz="4" w:space="0"/>
            </w:tcBorders>
            <w:noWrap/>
            <w:vAlign w:val="center"/>
          </w:tcPr>
          <w:p w14:paraId="69FFDBC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02596B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195671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1219" w:type="dxa"/>
            <w:tcBorders>
              <w:top w:val="nil"/>
              <w:left w:val="nil"/>
              <w:bottom w:val="single" w:color="000000" w:sz="4" w:space="0"/>
              <w:right w:val="single" w:color="000000" w:sz="4" w:space="0"/>
            </w:tcBorders>
            <w:noWrap/>
            <w:vAlign w:val="center"/>
          </w:tcPr>
          <w:p w14:paraId="031F95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1219" w:type="dxa"/>
            <w:tcBorders>
              <w:top w:val="nil"/>
              <w:left w:val="nil"/>
              <w:bottom w:val="single" w:color="000000" w:sz="4" w:space="0"/>
              <w:right w:val="single" w:color="000000" w:sz="4" w:space="0"/>
            </w:tcBorders>
            <w:noWrap/>
            <w:vAlign w:val="center"/>
          </w:tcPr>
          <w:p w14:paraId="53A1CB6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D440B9C">
            <w:pPr>
              <w:jc w:val="right"/>
              <w:rPr>
                <w:rFonts w:hint="default" w:ascii="Times New Roman" w:hAnsi="Times New Roman" w:eastAsia="宋体" w:cs="Times New Roman"/>
                <w:i w:val="0"/>
                <w:iCs w:val="0"/>
                <w:color w:val="000000"/>
                <w:sz w:val="20"/>
                <w:szCs w:val="20"/>
                <w:highlight w:val="none"/>
                <w:u w:val="none"/>
              </w:rPr>
            </w:pPr>
          </w:p>
        </w:tc>
      </w:tr>
      <w:tr w14:paraId="2B63A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E7C84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129775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66C4BD7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240FA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4D6F06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3DBACD4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051BE8B">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CC3B7E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895B1B9">
            <w:pPr>
              <w:jc w:val="both"/>
              <w:rPr>
                <w:rFonts w:hint="default" w:ascii="Times New Roman" w:hAnsi="Times New Roman" w:eastAsia="宋体" w:cs="Times New Roman"/>
                <w:i w:val="0"/>
                <w:iCs w:val="0"/>
                <w:color w:val="000000"/>
                <w:sz w:val="20"/>
                <w:szCs w:val="20"/>
                <w:highlight w:val="none"/>
                <w:u w:val="none"/>
              </w:rPr>
            </w:pPr>
          </w:p>
        </w:tc>
      </w:tr>
      <w:tr w14:paraId="71FA7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B8C17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2EB00A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04A21CD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4188D8B">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C2428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1EC3B84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5A3F84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39B0BA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248B98E">
            <w:pPr>
              <w:jc w:val="left"/>
              <w:rPr>
                <w:rFonts w:hint="default" w:ascii="Times New Roman" w:hAnsi="Times New Roman" w:eastAsia="宋体" w:cs="Times New Roman"/>
                <w:i w:val="0"/>
                <w:iCs w:val="0"/>
                <w:color w:val="000000"/>
                <w:sz w:val="20"/>
                <w:szCs w:val="20"/>
                <w:highlight w:val="none"/>
                <w:u w:val="none"/>
              </w:rPr>
            </w:pPr>
          </w:p>
        </w:tc>
      </w:tr>
      <w:tr w14:paraId="1BB46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7F164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0C9C1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032B160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101EBAF">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36F93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7268A24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779145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0CAECD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4E1D3E0">
            <w:pPr>
              <w:jc w:val="left"/>
              <w:rPr>
                <w:rFonts w:hint="default" w:ascii="Times New Roman" w:hAnsi="Times New Roman" w:eastAsia="宋体" w:cs="Times New Roman"/>
                <w:i w:val="0"/>
                <w:iCs w:val="0"/>
                <w:color w:val="000000"/>
                <w:sz w:val="20"/>
                <w:szCs w:val="20"/>
                <w:highlight w:val="none"/>
                <w:u w:val="none"/>
              </w:rPr>
            </w:pPr>
          </w:p>
        </w:tc>
      </w:tr>
      <w:tr w14:paraId="3A0BB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016C3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017D88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54B7CB8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4B5E87D">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6E8C3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53B15A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0B80B1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E1CE7C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7EE64F1">
            <w:pPr>
              <w:jc w:val="left"/>
              <w:rPr>
                <w:rFonts w:hint="default" w:ascii="Times New Roman" w:hAnsi="Times New Roman" w:eastAsia="宋体" w:cs="Times New Roman"/>
                <w:i w:val="0"/>
                <w:iCs w:val="0"/>
                <w:color w:val="000000"/>
                <w:sz w:val="20"/>
                <w:szCs w:val="20"/>
                <w:highlight w:val="none"/>
                <w:u w:val="none"/>
              </w:rPr>
            </w:pPr>
          </w:p>
        </w:tc>
      </w:tr>
      <w:tr w14:paraId="238E5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143614B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192D21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574586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2098" w:type="dxa"/>
            <w:gridSpan w:val="2"/>
            <w:tcBorders>
              <w:top w:val="nil"/>
              <w:left w:val="nil"/>
              <w:bottom w:val="single" w:color="000000" w:sz="8" w:space="0"/>
              <w:right w:val="single" w:color="000000" w:sz="4" w:space="0"/>
            </w:tcBorders>
            <w:noWrap/>
            <w:vAlign w:val="center"/>
          </w:tcPr>
          <w:p w14:paraId="469F610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715791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26158A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1219" w:type="dxa"/>
            <w:tcBorders>
              <w:top w:val="nil"/>
              <w:left w:val="nil"/>
              <w:bottom w:val="single" w:color="000000" w:sz="8" w:space="0"/>
              <w:right w:val="single" w:color="000000" w:sz="4" w:space="0"/>
            </w:tcBorders>
            <w:noWrap/>
            <w:vAlign w:val="center"/>
          </w:tcPr>
          <w:p w14:paraId="12503BB4">
            <w:pPr>
              <w:jc w:val="right"/>
              <w:rPr>
                <w:rFonts w:hint="default" w:ascii="Times New Roman" w:hAnsi="Times New Roman" w:cs="Times New Roman"/>
                <w:sz w:val="20"/>
                <w:szCs w:val="20"/>
                <w:highlight w:val="none"/>
              </w:rPr>
            </w:pPr>
          </w:p>
          <w:p w14:paraId="64CF4549">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1,810.90</w:t>
            </w:r>
          </w:p>
          <w:p w14:paraId="6CBC49C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2F5459B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14:paraId="05EBF017">
            <w:pPr>
              <w:jc w:val="right"/>
              <w:rPr>
                <w:rFonts w:hint="default" w:ascii="Times New Roman" w:hAnsi="Times New Roman" w:eastAsia="宋体" w:cs="Times New Roman"/>
                <w:i w:val="0"/>
                <w:iCs w:val="0"/>
                <w:color w:val="000000"/>
                <w:sz w:val="20"/>
                <w:szCs w:val="20"/>
                <w:highlight w:val="none"/>
                <w:u w:val="none"/>
              </w:rPr>
            </w:pPr>
          </w:p>
        </w:tc>
      </w:tr>
      <w:tr w14:paraId="5342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7F5E242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535C56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A02E4D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00"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7"/>
        <w:gridCol w:w="3416"/>
        <w:gridCol w:w="321"/>
        <w:gridCol w:w="911"/>
        <w:gridCol w:w="1002"/>
        <w:gridCol w:w="378"/>
        <w:gridCol w:w="1655"/>
      </w:tblGrid>
      <w:tr w14:paraId="08DC3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00" w:type="dxa"/>
            <w:gridSpan w:val="7"/>
            <w:tcBorders>
              <w:top w:val="nil"/>
              <w:left w:val="nil"/>
              <w:bottom w:val="nil"/>
              <w:right w:val="nil"/>
            </w:tcBorders>
            <w:noWrap/>
            <w:vAlign w:val="bottom"/>
          </w:tcPr>
          <w:p w14:paraId="327EBA9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BC43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8600" w:type="dxa"/>
            <w:gridSpan w:val="7"/>
            <w:tcBorders>
              <w:top w:val="nil"/>
              <w:left w:val="nil"/>
              <w:bottom w:val="nil"/>
              <w:right w:val="nil"/>
            </w:tcBorders>
            <w:noWrap/>
            <w:vAlign w:val="bottom"/>
          </w:tcPr>
          <w:p w14:paraId="52ECB0B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Times New Roman" w:hAnsi="Times New Roman" w:eastAsia="方正仿宋_GB2312" w:cs="Times New Roman"/>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2993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4654" w:type="dxa"/>
            <w:gridSpan w:val="3"/>
            <w:tcBorders>
              <w:top w:val="nil"/>
              <w:left w:val="nil"/>
              <w:bottom w:val="single" w:color="auto" w:sz="4" w:space="0"/>
              <w:right w:val="nil"/>
            </w:tcBorders>
            <w:noWrap/>
            <w:vAlign w:val="bottom"/>
          </w:tcPr>
          <w:p w14:paraId="2A7D179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唐山市路南区人民检察院</w:t>
            </w:r>
          </w:p>
        </w:tc>
        <w:tc>
          <w:tcPr>
            <w:tcW w:w="1913" w:type="dxa"/>
            <w:gridSpan w:val="2"/>
            <w:tcBorders>
              <w:top w:val="nil"/>
              <w:left w:val="nil"/>
              <w:bottom w:val="single" w:color="auto" w:sz="4" w:space="0"/>
              <w:right w:val="nil"/>
            </w:tcBorders>
            <w:noWrap/>
            <w:vAlign w:val="bottom"/>
          </w:tcPr>
          <w:p w14:paraId="1DFF4DEC">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33" w:type="dxa"/>
            <w:gridSpan w:val="2"/>
            <w:tcBorders>
              <w:top w:val="nil"/>
              <w:left w:val="nil"/>
              <w:bottom w:val="single" w:color="auto" w:sz="4" w:space="0"/>
              <w:right w:val="nil"/>
            </w:tcBorders>
            <w:noWrap/>
            <w:vAlign w:val="bottom"/>
          </w:tcPr>
          <w:p w14:paraId="73012A80">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E9A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333" w:type="dxa"/>
            <w:gridSpan w:val="2"/>
            <w:tcBorders>
              <w:top w:val="single" w:color="auto" w:sz="4" w:space="0"/>
              <w:left w:val="single" w:color="auto" w:sz="4" w:space="0"/>
              <w:bottom w:val="single" w:color="auto" w:sz="4" w:space="0"/>
              <w:right w:val="single" w:color="auto" w:sz="4" w:space="0"/>
            </w:tcBorders>
            <w:noWrap w:val="0"/>
            <w:vAlign w:val="center"/>
          </w:tcPr>
          <w:p w14:paraId="7B1B81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267" w:type="dxa"/>
            <w:gridSpan w:val="5"/>
            <w:tcBorders>
              <w:top w:val="single" w:color="auto" w:sz="4" w:space="0"/>
              <w:left w:val="single" w:color="auto" w:sz="4" w:space="0"/>
              <w:bottom w:val="single" w:color="auto" w:sz="4" w:space="0"/>
              <w:right w:val="single" w:color="auto" w:sz="4" w:space="0"/>
            </w:tcBorders>
            <w:noWrap w:val="0"/>
            <w:vAlign w:val="center"/>
          </w:tcPr>
          <w:p w14:paraId="6ED6D7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022D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917" w:type="dxa"/>
            <w:vMerge w:val="restart"/>
            <w:tcBorders>
              <w:top w:val="single" w:color="auto" w:sz="4" w:space="0"/>
              <w:left w:val="single" w:color="auto" w:sz="4" w:space="0"/>
              <w:bottom w:val="single" w:color="auto" w:sz="4" w:space="0"/>
              <w:right w:val="single" w:color="auto" w:sz="4" w:space="0"/>
            </w:tcBorders>
            <w:noWrap w:val="0"/>
            <w:vAlign w:val="center"/>
          </w:tcPr>
          <w:p w14:paraId="2A1A88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14:paraId="4AE8AE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23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FE059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38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E5FC4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655" w:type="dxa"/>
            <w:vMerge w:val="restart"/>
            <w:tcBorders>
              <w:top w:val="single" w:color="auto" w:sz="4" w:space="0"/>
              <w:left w:val="single" w:color="auto" w:sz="4" w:space="0"/>
              <w:bottom w:val="single" w:color="auto" w:sz="4" w:space="0"/>
              <w:right w:val="single" w:color="auto" w:sz="4" w:space="0"/>
            </w:tcBorders>
            <w:noWrap w:val="0"/>
            <w:vAlign w:val="center"/>
          </w:tcPr>
          <w:p w14:paraId="1CBDCC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09F7B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917" w:type="dxa"/>
            <w:vMerge w:val="continue"/>
            <w:tcBorders>
              <w:top w:val="single" w:color="auto" w:sz="4" w:space="0"/>
              <w:left w:val="single" w:color="auto" w:sz="4" w:space="0"/>
              <w:bottom w:val="single" w:color="auto" w:sz="4" w:space="0"/>
              <w:right w:val="single" w:color="auto" w:sz="4" w:space="0"/>
            </w:tcBorders>
            <w:noWrap w:val="0"/>
            <w:vAlign w:val="center"/>
          </w:tcPr>
          <w:p w14:paraId="289F4FF7">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14:paraId="41DF32BD">
            <w:pPr>
              <w:jc w:val="center"/>
              <w:rPr>
                <w:rFonts w:hint="eastAsia" w:ascii="宋体" w:hAnsi="宋体" w:eastAsia="宋体" w:cs="宋体"/>
                <w:i w:val="0"/>
                <w:iCs w:val="0"/>
                <w:color w:val="000000"/>
                <w:sz w:val="20"/>
                <w:szCs w:val="20"/>
                <w:highlight w:val="none"/>
                <w:u w:val="none"/>
              </w:rPr>
            </w:pPr>
          </w:p>
        </w:tc>
        <w:tc>
          <w:tcPr>
            <w:tcW w:w="123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440BAB1">
            <w:pPr>
              <w:jc w:val="center"/>
              <w:rPr>
                <w:rFonts w:hint="eastAsia" w:ascii="宋体" w:hAnsi="宋体" w:eastAsia="宋体" w:cs="宋体"/>
                <w:i w:val="0"/>
                <w:iCs w:val="0"/>
                <w:color w:val="000000"/>
                <w:sz w:val="20"/>
                <w:szCs w:val="20"/>
                <w:highlight w:val="none"/>
                <w:u w:val="none"/>
              </w:rPr>
            </w:pPr>
          </w:p>
        </w:tc>
        <w:tc>
          <w:tcPr>
            <w:tcW w:w="138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0E1D057">
            <w:pPr>
              <w:jc w:val="center"/>
              <w:rPr>
                <w:rFonts w:hint="eastAsia" w:ascii="宋体" w:hAnsi="宋体" w:eastAsia="宋体" w:cs="宋体"/>
                <w:i w:val="0"/>
                <w:iCs w:val="0"/>
                <w:color w:val="000000"/>
                <w:sz w:val="20"/>
                <w:szCs w:val="20"/>
                <w:highlight w:val="none"/>
                <w:u w:val="none"/>
              </w:rPr>
            </w:pPr>
          </w:p>
        </w:tc>
        <w:tc>
          <w:tcPr>
            <w:tcW w:w="1655" w:type="dxa"/>
            <w:vMerge w:val="continue"/>
            <w:tcBorders>
              <w:top w:val="single" w:color="auto" w:sz="4" w:space="0"/>
              <w:left w:val="single" w:color="auto" w:sz="4" w:space="0"/>
              <w:bottom w:val="single" w:color="auto" w:sz="4" w:space="0"/>
              <w:right w:val="single" w:color="auto" w:sz="4" w:space="0"/>
            </w:tcBorders>
            <w:noWrap w:val="0"/>
            <w:vAlign w:val="center"/>
          </w:tcPr>
          <w:p w14:paraId="3C280F92">
            <w:pPr>
              <w:jc w:val="center"/>
              <w:rPr>
                <w:rFonts w:hint="eastAsia" w:ascii="宋体" w:hAnsi="宋体" w:eastAsia="宋体" w:cs="宋体"/>
                <w:i w:val="0"/>
                <w:iCs w:val="0"/>
                <w:color w:val="000000"/>
                <w:sz w:val="20"/>
                <w:szCs w:val="20"/>
                <w:highlight w:val="none"/>
                <w:u w:val="none"/>
              </w:rPr>
            </w:pPr>
          </w:p>
        </w:tc>
      </w:tr>
      <w:tr w14:paraId="040F0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917" w:type="dxa"/>
            <w:vMerge w:val="continue"/>
            <w:tcBorders>
              <w:top w:val="single" w:color="auto" w:sz="4" w:space="0"/>
              <w:left w:val="single" w:color="auto" w:sz="4" w:space="0"/>
              <w:bottom w:val="single" w:color="auto" w:sz="4" w:space="0"/>
              <w:right w:val="single" w:color="auto" w:sz="4" w:space="0"/>
            </w:tcBorders>
            <w:noWrap w:val="0"/>
            <w:vAlign w:val="center"/>
          </w:tcPr>
          <w:p w14:paraId="007D7FCA">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14:paraId="02846577">
            <w:pPr>
              <w:jc w:val="center"/>
              <w:rPr>
                <w:rFonts w:hint="eastAsia" w:ascii="宋体" w:hAnsi="宋体" w:eastAsia="宋体" w:cs="宋体"/>
                <w:i w:val="0"/>
                <w:iCs w:val="0"/>
                <w:color w:val="000000"/>
                <w:sz w:val="20"/>
                <w:szCs w:val="20"/>
                <w:highlight w:val="none"/>
                <w:u w:val="none"/>
              </w:rPr>
            </w:pPr>
          </w:p>
        </w:tc>
        <w:tc>
          <w:tcPr>
            <w:tcW w:w="123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03C5FAA">
            <w:pPr>
              <w:jc w:val="center"/>
              <w:rPr>
                <w:rFonts w:hint="eastAsia" w:ascii="宋体" w:hAnsi="宋体" w:eastAsia="宋体" w:cs="宋体"/>
                <w:i w:val="0"/>
                <w:iCs w:val="0"/>
                <w:color w:val="000000"/>
                <w:sz w:val="20"/>
                <w:szCs w:val="20"/>
                <w:highlight w:val="none"/>
                <w:u w:val="none"/>
              </w:rPr>
            </w:pPr>
          </w:p>
        </w:tc>
        <w:tc>
          <w:tcPr>
            <w:tcW w:w="138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D611AC5">
            <w:pPr>
              <w:jc w:val="center"/>
              <w:rPr>
                <w:rFonts w:hint="eastAsia" w:ascii="宋体" w:hAnsi="宋体" w:eastAsia="宋体" w:cs="宋体"/>
                <w:i w:val="0"/>
                <w:iCs w:val="0"/>
                <w:color w:val="000000"/>
                <w:sz w:val="20"/>
                <w:szCs w:val="20"/>
                <w:highlight w:val="none"/>
                <w:u w:val="none"/>
              </w:rPr>
            </w:pPr>
          </w:p>
        </w:tc>
        <w:tc>
          <w:tcPr>
            <w:tcW w:w="1655" w:type="dxa"/>
            <w:vMerge w:val="continue"/>
            <w:tcBorders>
              <w:top w:val="single" w:color="auto" w:sz="4" w:space="0"/>
              <w:left w:val="single" w:color="auto" w:sz="4" w:space="0"/>
              <w:bottom w:val="single" w:color="auto" w:sz="4" w:space="0"/>
              <w:right w:val="single" w:color="auto" w:sz="4" w:space="0"/>
            </w:tcBorders>
            <w:noWrap w:val="0"/>
            <w:vAlign w:val="center"/>
          </w:tcPr>
          <w:p w14:paraId="50D052CA">
            <w:pPr>
              <w:jc w:val="center"/>
              <w:rPr>
                <w:rFonts w:hint="eastAsia" w:ascii="宋体" w:hAnsi="宋体" w:eastAsia="宋体" w:cs="宋体"/>
                <w:i w:val="0"/>
                <w:iCs w:val="0"/>
                <w:color w:val="000000"/>
                <w:sz w:val="20"/>
                <w:szCs w:val="20"/>
                <w:highlight w:val="none"/>
                <w:u w:val="none"/>
              </w:rPr>
            </w:pPr>
          </w:p>
        </w:tc>
      </w:tr>
      <w:tr w14:paraId="55C4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333" w:type="dxa"/>
            <w:gridSpan w:val="2"/>
            <w:tcBorders>
              <w:top w:val="single" w:color="auto" w:sz="4" w:space="0"/>
              <w:left w:val="single" w:color="auto" w:sz="4" w:space="0"/>
              <w:bottom w:val="single" w:color="auto" w:sz="4" w:space="0"/>
              <w:right w:val="single" w:color="auto" w:sz="4" w:space="0"/>
            </w:tcBorders>
            <w:noWrap w:val="0"/>
            <w:vAlign w:val="center"/>
          </w:tcPr>
          <w:p w14:paraId="593A83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5487CC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04B794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655" w:type="dxa"/>
            <w:tcBorders>
              <w:top w:val="single" w:color="auto" w:sz="4" w:space="0"/>
              <w:left w:val="single" w:color="auto" w:sz="4" w:space="0"/>
              <w:bottom w:val="single" w:color="auto" w:sz="4" w:space="0"/>
              <w:right w:val="single" w:color="auto" w:sz="4" w:space="0"/>
            </w:tcBorders>
            <w:noWrap/>
            <w:vAlign w:val="center"/>
          </w:tcPr>
          <w:p w14:paraId="295676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90A7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333" w:type="dxa"/>
            <w:gridSpan w:val="2"/>
            <w:tcBorders>
              <w:top w:val="single" w:color="auto" w:sz="4" w:space="0"/>
              <w:left w:val="single" w:color="auto" w:sz="4" w:space="0"/>
              <w:bottom w:val="single" w:color="auto" w:sz="4" w:space="0"/>
              <w:right w:val="single" w:color="auto" w:sz="4" w:space="0"/>
            </w:tcBorders>
            <w:noWrap w:val="0"/>
            <w:vAlign w:val="center"/>
          </w:tcPr>
          <w:p w14:paraId="7353F3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09FBF1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1,810.90</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03EC7D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1,503.73</w:t>
            </w:r>
          </w:p>
        </w:tc>
        <w:tc>
          <w:tcPr>
            <w:tcW w:w="1655" w:type="dxa"/>
            <w:tcBorders>
              <w:top w:val="single" w:color="auto" w:sz="4" w:space="0"/>
              <w:left w:val="single" w:color="auto" w:sz="4" w:space="0"/>
              <w:bottom w:val="single" w:color="auto" w:sz="4" w:space="0"/>
              <w:right w:val="single" w:color="auto" w:sz="4" w:space="0"/>
            </w:tcBorders>
            <w:noWrap/>
            <w:vAlign w:val="center"/>
          </w:tcPr>
          <w:p w14:paraId="40A30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307.16</w:t>
            </w:r>
          </w:p>
        </w:tc>
      </w:tr>
      <w:tr w14:paraId="6581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25B365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3416" w:type="dxa"/>
            <w:tcBorders>
              <w:top w:val="single" w:color="auto" w:sz="4" w:space="0"/>
              <w:left w:val="single" w:color="auto" w:sz="4" w:space="0"/>
              <w:bottom w:val="single" w:color="auto" w:sz="4" w:space="0"/>
              <w:right w:val="single" w:color="auto" w:sz="4" w:space="0"/>
            </w:tcBorders>
            <w:noWrap/>
            <w:vAlign w:val="center"/>
          </w:tcPr>
          <w:p w14:paraId="7AFB5C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0EDA9C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1,610.78</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3E78B5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1,303.61</w:t>
            </w:r>
          </w:p>
        </w:tc>
        <w:tc>
          <w:tcPr>
            <w:tcW w:w="1655" w:type="dxa"/>
            <w:tcBorders>
              <w:top w:val="single" w:color="auto" w:sz="4" w:space="0"/>
              <w:left w:val="single" w:color="auto" w:sz="4" w:space="0"/>
              <w:bottom w:val="single" w:color="auto" w:sz="4" w:space="0"/>
              <w:right w:val="single" w:color="auto" w:sz="4" w:space="0"/>
            </w:tcBorders>
            <w:noWrap/>
            <w:vAlign w:val="center"/>
          </w:tcPr>
          <w:p w14:paraId="126790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307.16</w:t>
            </w:r>
          </w:p>
        </w:tc>
      </w:tr>
      <w:tr w14:paraId="0FB7A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66C9E4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3416" w:type="dxa"/>
            <w:tcBorders>
              <w:top w:val="single" w:color="auto" w:sz="4" w:space="0"/>
              <w:left w:val="single" w:color="auto" w:sz="4" w:space="0"/>
              <w:bottom w:val="single" w:color="auto" w:sz="4" w:space="0"/>
              <w:right w:val="single" w:color="auto" w:sz="4" w:space="0"/>
            </w:tcBorders>
            <w:noWrap/>
            <w:vAlign w:val="center"/>
          </w:tcPr>
          <w:p w14:paraId="4CE5AB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767356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1,610.78</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21E08F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1,303.61</w:t>
            </w:r>
          </w:p>
        </w:tc>
        <w:tc>
          <w:tcPr>
            <w:tcW w:w="1655" w:type="dxa"/>
            <w:tcBorders>
              <w:top w:val="single" w:color="auto" w:sz="4" w:space="0"/>
              <w:left w:val="single" w:color="auto" w:sz="4" w:space="0"/>
              <w:bottom w:val="single" w:color="auto" w:sz="4" w:space="0"/>
              <w:right w:val="single" w:color="auto" w:sz="4" w:space="0"/>
            </w:tcBorders>
            <w:noWrap/>
            <w:vAlign w:val="center"/>
          </w:tcPr>
          <w:p w14:paraId="1E56EE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307.16</w:t>
            </w:r>
          </w:p>
        </w:tc>
      </w:tr>
      <w:tr w14:paraId="67914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55113B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3416" w:type="dxa"/>
            <w:tcBorders>
              <w:top w:val="single" w:color="auto" w:sz="4" w:space="0"/>
              <w:left w:val="single" w:color="auto" w:sz="4" w:space="0"/>
              <w:bottom w:val="single" w:color="auto" w:sz="4" w:space="0"/>
              <w:right w:val="single" w:color="auto" w:sz="4" w:space="0"/>
            </w:tcBorders>
            <w:noWrap/>
            <w:vAlign w:val="center"/>
          </w:tcPr>
          <w:p w14:paraId="0C8492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19278F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1,437.54</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7AA2AE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1,303.61</w:t>
            </w:r>
          </w:p>
        </w:tc>
        <w:tc>
          <w:tcPr>
            <w:tcW w:w="1655" w:type="dxa"/>
            <w:tcBorders>
              <w:top w:val="single" w:color="auto" w:sz="4" w:space="0"/>
              <w:left w:val="single" w:color="auto" w:sz="4" w:space="0"/>
              <w:bottom w:val="single" w:color="auto" w:sz="4" w:space="0"/>
              <w:right w:val="single" w:color="auto" w:sz="4" w:space="0"/>
            </w:tcBorders>
            <w:noWrap/>
            <w:vAlign w:val="center"/>
          </w:tcPr>
          <w:p w14:paraId="13D280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133.93</w:t>
            </w:r>
          </w:p>
        </w:tc>
      </w:tr>
      <w:tr w14:paraId="5B7EB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5262A0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3416" w:type="dxa"/>
            <w:tcBorders>
              <w:top w:val="single" w:color="auto" w:sz="4" w:space="0"/>
              <w:left w:val="single" w:color="auto" w:sz="4" w:space="0"/>
              <w:bottom w:val="single" w:color="auto" w:sz="4" w:space="0"/>
              <w:right w:val="single" w:color="auto" w:sz="4" w:space="0"/>
            </w:tcBorders>
            <w:noWrap/>
            <w:vAlign w:val="center"/>
          </w:tcPr>
          <w:p w14:paraId="3B5F8D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458E7C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173.23</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67BCC2D8">
            <w:pPr>
              <w:jc w:val="right"/>
              <w:rPr>
                <w:rFonts w:hint="default" w:ascii="Times New Roman" w:hAnsi="Times New Roman" w:eastAsia="宋体" w:cs="Times New Roman"/>
                <w:i w:val="0"/>
                <w:iCs w:val="0"/>
                <w:color w:val="000000"/>
                <w:sz w:val="20"/>
                <w:szCs w:val="20"/>
                <w:highlight w:val="none"/>
                <w:u w:val="none"/>
              </w:rPr>
            </w:pPr>
          </w:p>
        </w:tc>
        <w:tc>
          <w:tcPr>
            <w:tcW w:w="1655" w:type="dxa"/>
            <w:tcBorders>
              <w:top w:val="single" w:color="auto" w:sz="4" w:space="0"/>
              <w:left w:val="single" w:color="auto" w:sz="4" w:space="0"/>
              <w:bottom w:val="single" w:color="auto" w:sz="4" w:space="0"/>
              <w:right w:val="single" w:color="auto" w:sz="4" w:space="0"/>
            </w:tcBorders>
            <w:noWrap/>
            <w:vAlign w:val="center"/>
          </w:tcPr>
          <w:p w14:paraId="262E87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173.23</w:t>
            </w:r>
          </w:p>
        </w:tc>
      </w:tr>
      <w:tr w14:paraId="262C1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390B1D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3416" w:type="dxa"/>
            <w:tcBorders>
              <w:top w:val="single" w:color="auto" w:sz="4" w:space="0"/>
              <w:left w:val="single" w:color="auto" w:sz="4" w:space="0"/>
              <w:bottom w:val="single" w:color="auto" w:sz="4" w:space="0"/>
              <w:right w:val="single" w:color="auto" w:sz="4" w:space="0"/>
            </w:tcBorders>
            <w:noWrap/>
            <w:vAlign w:val="center"/>
          </w:tcPr>
          <w:p w14:paraId="48FF4B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4EDD2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42441F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655" w:type="dxa"/>
            <w:tcBorders>
              <w:top w:val="single" w:color="auto" w:sz="4" w:space="0"/>
              <w:left w:val="single" w:color="auto" w:sz="4" w:space="0"/>
              <w:bottom w:val="single" w:color="auto" w:sz="4" w:space="0"/>
              <w:right w:val="single" w:color="auto" w:sz="4" w:space="0"/>
            </w:tcBorders>
            <w:noWrap/>
            <w:vAlign w:val="center"/>
          </w:tcPr>
          <w:p w14:paraId="16F4ACBC">
            <w:pPr>
              <w:jc w:val="right"/>
              <w:rPr>
                <w:rFonts w:hint="default" w:ascii="Times New Roman" w:hAnsi="Times New Roman" w:eastAsia="宋体" w:cs="Times New Roman"/>
                <w:i w:val="0"/>
                <w:iCs w:val="0"/>
                <w:color w:val="000000"/>
                <w:sz w:val="20"/>
                <w:szCs w:val="20"/>
                <w:highlight w:val="none"/>
                <w:u w:val="none"/>
              </w:rPr>
            </w:pPr>
          </w:p>
        </w:tc>
      </w:tr>
      <w:tr w14:paraId="581B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1FB31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3416" w:type="dxa"/>
            <w:tcBorders>
              <w:top w:val="single" w:color="auto" w:sz="4" w:space="0"/>
              <w:left w:val="single" w:color="auto" w:sz="4" w:space="0"/>
              <w:bottom w:val="single" w:color="auto" w:sz="4" w:space="0"/>
              <w:right w:val="single" w:color="auto" w:sz="4" w:space="0"/>
            </w:tcBorders>
            <w:noWrap/>
            <w:vAlign w:val="center"/>
          </w:tcPr>
          <w:p w14:paraId="0ECB88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558805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69A8F5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655" w:type="dxa"/>
            <w:tcBorders>
              <w:top w:val="single" w:color="auto" w:sz="4" w:space="0"/>
              <w:left w:val="single" w:color="auto" w:sz="4" w:space="0"/>
              <w:bottom w:val="single" w:color="auto" w:sz="4" w:space="0"/>
              <w:right w:val="single" w:color="auto" w:sz="4" w:space="0"/>
            </w:tcBorders>
            <w:noWrap/>
            <w:vAlign w:val="center"/>
          </w:tcPr>
          <w:p w14:paraId="0C54AFBE">
            <w:pPr>
              <w:jc w:val="right"/>
              <w:rPr>
                <w:rFonts w:hint="default" w:ascii="Times New Roman" w:hAnsi="Times New Roman" w:eastAsia="宋体" w:cs="Times New Roman"/>
                <w:i w:val="0"/>
                <w:iCs w:val="0"/>
                <w:color w:val="000000"/>
                <w:sz w:val="20"/>
                <w:szCs w:val="20"/>
                <w:highlight w:val="none"/>
                <w:u w:val="none"/>
              </w:rPr>
            </w:pPr>
          </w:p>
        </w:tc>
      </w:tr>
      <w:tr w14:paraId="537C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45124E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3416" w:type="dxa"/>
            <w:tcBorders>
              <w:top w:val="single" w:color="auto" w:sz="4" w:space="0"/>
              <w:left w:val="single" w:color="auto" w:sz="4" w:space="0"/>
              <w:bottom w:val="single" w:color="auto" w:sz="4" w:space="0"/>
              <w:right w:val="single" w:color="auto" w:sz="4" w:space="0"/>
            </w:tcBorders>
            <w:noWrap/>
            <w:vAlign w:val="center"/>
          </w:tcPr>
          <w:p w14:paraId="4C06CE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256C9D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384362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655" w:type="dxa"/>
            <w:tcBorders>
              <w:top w:val="single" w:color="auto" w:sz="4" w:space="0"/>
              <w:left w:val="single" w:color="auto" w:sz="4" w:space="0"/>
              <w:bottom w:val="single" w:color="auto" w:sz="4" w:space="0"/>
              <w:right w:val="single" w:color="auto" w:sz="4" w:space="0"/>
            </w:tcBorders>
            <w:noWrap/>
            <w:vAlign w:val="center"/>
          </w:tcPr>
          <w:p w14:paraId="56200BC1">
            <w:pPr>
              <w:jc w:val="right"/>
              <w:rPr>
                <w:rFonts w:hint="default" w:ascii="Times New Roman" w:hAnsi="Times New Roman" w:eastAsia="宋体" w:cs="Times New Roman"/>
                <w:i w:val="0"/>
                <w:iCs w:val="0"/>
                <w:color w:val="000000"/>
                <w:sz w:val="20"/>
                <w:szCs w:val="20"/>
                <w:highlight w:val="none"/>
                <w:u w:val="none"/>
              </w:rPr>
            </w:pPr>
          </w:p>
        </w:tc>
      </w:tr>
      <w:tr w14:paraId="57A34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61D81D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14:paraId="416FE3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2E5860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1D1F71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655" w:type="dxa"/>
            <w:tcBorders>
              <w:top w:val="single" w:color="auto" w:sz="4" w:space="0"/>
              <w:left w:val="single" w:color="auto" w:sz="4" w:space="0"/>
              <w:bottom w:val="single" w:color="auto" w:sz="4" w:space="0"/>
              <w:right w:val="single" w:color="auto" w:sz="4" w:space="0"/>
            </w:tcBorders>
            <w:noWrap/>
            <w:vAlign w:val="center"/>
          </w:tcPr>
          <w:p w14:paraId="72FDBC4B">
            <w:pPr>
              <w:jc w:val="right"/>
              <w:rPr>
                <w:rFonts w:hint="default" w:ascii="Times New Roman" w:hAnsi="Times New Roman" w:eastAsia="宋体" w:cs="Times New Roman"/>
                <w:i w:val="0"/>
                <w:iCs w:val="0"/>
                <w:color w:val="000000"/>
                <w:sz w:val="20"/>
                <w:szCs w:val="20"/>
                <w:highlight w:val="none"/>
                <w:u w:val="none"/>
              </w:rPr>
            </w:pPr>
          </w:p>
        </w:tc>
      </w:tr>
      <w:tr w14:paraId="16B2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113068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14:paraId="00ACFE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1B4344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3B8984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655" w:type="dxa"/>
            <w:tcBorders>
              <w:top w:val="single" w:color="auto" w:sz="4" w:space="0"/>
              <w:left w:val="single" w:color="auto" w:sz="4" w:space="0"/>
              <w:bottom w:val="single" w:color="auto" w:sz="4" w:space="0"/>
              <w:right w:val="single" w:color="auto" w:sz="4" w:space="0"/>
            </w:tcBorders>
            <w:noWrap/>
            <w:vAlign w:val="center"/>
          </w:tcPr>
          <w:p w14:paraId="7317640C">
            <w:pPr>
              <w:jc w:val="right"/>
              <w:rPr>
                <w:rFonts w:hint="default" w:ascii="Times New Roman" w:hAnsi="Times New Roman" w:eastAsia="宋体" w:cs="Times New Roman"/>
                <w:i w:val="0"/>
                <w:iCs w:val="0"/>
                <w:color w:val="000000"/>
                <w:sz w:val="20"/>
                <w:szCs w:val="20"/>
                <w:highlight w:val="none"/>
                <w:u w:val="none"/>
              </w:rPr>
            </w:pPr>
          </w:p>
        </w:tc>
      </w:tr>
      <w:tr w14:paraId="28D6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5CD3CB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14:paraId="04FC7D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28F504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2EFF63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73.92</w:t>
            </w:r>
          </w:p>
        </w:tc>
        <w:tc>
          <w:tcPr>
            <w:tcW w:w="1655" w:type="dxa"/>
            <w:tcBorders>
              <w:top w:val="single" w:color="auto" w:sz="4" w:space="0"/>
              <w:left w:val="single" w:color="auto" w:sz="4" w:space="0"/>
              <w:bottom w:val="single" w:color="auto" w:sz="4" w:space="0"/>
              <w:right w:val="single" w:color="auto" w:sz="4" w:space="0"/>
            </w:tcBorders>
            <w:noWrap/>
            <w:vAlign w:val="center"/>
          </w:tcPr>
          <w:p w14:paraId="2D7FB0BA">
            <w:pPr>
              <w:jc w:val="right"/>
              <w:rPr>
                <w:rFonts w:hint="default" w:ascii="Times New Roman" w:hAnsi="Times New Roman" w:eastAsia="宋体" w:cs="Times New Roman"/>
                <w:i w:val="0"/>
                <w:iCs w:val="0"/>
                <w:color w:val="000000"/>
                <w:sz w:val="20"/>
                <w:szCs w:val="20"/>
                <w:highlight w:val="none"/>
                <w:u w:val="none"/>
              </w:rPr>
            </w:pPr>
          </w:p>
        </w:tc>
      </w:tr>
      <w:tr w14:paraId="165C2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5C81AD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14:paraId="6D9F3A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7DC5EB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5D9DB4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655" w:type="dxa"/>
            <w:tcBorders>
              <w:top w:val="single" w:color="auto" w:sz="4" w:space="0"/>
              <w:left w:val="single" w:color="auto" w:sz="4" w:space="0"/>
              <w:bottom w:val="single" w:color="auto" w:sz="4" w:space="0"/>
              <w:right w:val="single" w:color="auto" w:sz="4" w:space="0"/>
            </w:tcBorders>
            <w:noWrap/>
            <w:vAlign w:val="center"/>
          </w:tcPr>
          <w:p w14:paraId="7164725C">
            <w:pPr>
              <w:jc w:val="right"/>
              <w:rPr>
                <w:rFonts w:hint="default" w:ascii="Times New Roman" w:hAnsi="Times New Roman" w:eastAsia="宋体" w:cs="Times New Roman"/>
                <w:i w:val="0"/>
                <w:iCs w:val="0"/>
                <w:color w:val="000000"/>
                <w:sz w:val="20"/>
                <w:szCs w:val="20"/>
                <w:highlight w:val="none"/>
                <w:u w:val="none"/>
              </w:rPr>
            </w:pPr>
          </w:p>
        </w:tc>
      </w:tr>
      <w:tr w14:paraId="4A9A9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6D6D30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14:paraId="0A2D5D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1FAECE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319EC7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66.62</w:t>
            </w:r>
          </w:p>
        </w:tc>
        <w:tc>
          <w:tcPr>
            <w:tcW w:w="1655" w:type="dxa"/>
            <w:tcBorders>
              <w:top w:val="single" w:color="auto" w:sz="4" w:space="0"/>
              <w:left w:val="single" w:color="auto" w:sz="4" w:space="0"/>
              <w:bottom w:val="single" w:color="auto" w:sz="4" w:space="0"/>
              <w:right w:val="single" w:color="auto" w:sz="4" w:space="0"/>
            </w:tcBorders>
            <w:noWrap/>
            <w:vAlign w:val="center"/>
          </w:tcPr>
          <w:p w14:paraId="05EEA794">
            <w:pPr>
              <w:jc w:val="right"/>
              <w:rPr>
                <w:rFonts w:hint="default" w:ascii="Times New Roman" w:hAnsi="Times New Roman" w:eastAsia="宋体" w:cs="Times New Roman"/>
                <w:i w:val="0"/>
                <w:iCs w:val="0"/>
                <w:color w:val="000000"/>
                <w:sz w:val="20"/>
                <w:szCs w:val="20"/>
                <w:highlight w:val="none"/>
                <w:u w:val="none"/>
              </w:rPr>
            </w:pPr>
          </w:p>
        </w:tc>
      </w:tr>
      <w:tr w14:paraId="3345A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2FCAEF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3416" w:type="dxa"/>
            <w:tcBorders>
              <w:top w:val="single" w:color="auto" w:sz="4" w:space="0"/>
              <w:left w:val="single" w:color="auto" w:sz="4" w:space="0"/>
              <w:bottom w:val="single" w:color="auto" w:sz="4" w:space="0"/>
              <w:right w:val="single" w:color="auto" w:sz="4" w:space="0"/>
            </w:tcBorders>
            <w:noWrap/>
            <w:vAlign w:val="center"/>
          </w:tcPr>
          <w:p w14:paraId="40200D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43C4B3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0B01F7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w:t>
            </w:r>
          </w:p>
        </w:tc>
        <w:tc>
          <w:tcPr>
            <w:tcW w:w="1655" w:type="dxa"/>
            <w:tcBorders>
              <w:top w:val="single" w:color="auto" w:sz="4" w:space="0"/>
              <w:left w:val="single" w:color="auto" w:sz="4" w:space="0"/>
              <w:bottom w:val="single" w:color="auto" w:sz="4" w:space="0"/>
              <w:right w:val="single" w:color="auto" w:sz="4" w:space="0"/>
            </w:tcBorders>
            <w:noWrap/>
            <w:vAlign w:val="center"/>
          </w:tcPr>
          <w:p w14:paraId="1063463C">
            <w:pPr>
              <w:jc w:val="right"/>
              <w:rPr>
                <w:rFonts w:hint="default" w:ascii="Times New Roman" w:hAnsi="Times New Roman" w:eastAsia="宋体" w:cs="Times New Roman"/>
                <w:i w:val="0"/>
                <w:iCs w:val="0"/>
                <w:color w:val="000000"/>
                <w:sz w:val="20"/>
                <w:szCs w:val="20"/>
                <w:highlight w:val="none"/>
                <w:u w:val="none"/>
              </w:rPr>
            </w:pPr>
          </w:p>
        </w:tc>
      </w:tr>
      <w:tr w14:paraId="4B257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7CE7C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3416" w:type="dxa"/>
            <w:tcBorders>
              <w:top w:val="single" w:color="auto" w:sz="4" w:space="0"/>
              <w:left w:val="single" w:color="auto" w:sz="4" w:space="0"/>
              <w:bottom w:val="single" w:color="auto" w:sz="4" w:space="0"/>
              <w:right w:val="single" w:color="auto" w:sz="4" w:space="0"/>
            </w:tcBorders>
            <w:noWrap/>
            <w:vAlign w:val="center"/>
          </w:tcPr>
          <w:p w14:paraId="06F211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2AFFE0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34.95</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7DA80D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34.95</w:t>
            </w:r>
          </w:p>
        </w:tc>
        <w:tc>
          <w:tcPr>
            <w:tcW w:w="1655" w:type="dxa"/>
            <w:tcBorders>
              <w:top w:val="single" w:color="auto" w:sz="4" w:space="0"/>
              <w:left w:val="single" w:color="auto" w:sz="4" w:space="0"/>
              <w:bottom w:val="single" w:color="auto" w:sz="4" w:space="0"/>
              <w:right w:val="single" w:color="auto" w:sz="4" w:space="0"/>
            </w:tcBorders>
            <w:noWrap/>
            <w:vAlign w:val="center"/>
          </w:tcPr>
          <w:p w14:paraId="65D4052B">
            <w:pPr>
              <w:jc w:val="right"/>
              <w:rPr>
                <w:rFonts w:hint="default" w:ascii="Times New Roman" w:hAnsi="Times New Roman" w:eastAsia="宋体" w:cs="Times New Roman"/>
                <w:i w:val="0"/>
                <w:iCs w:val="0"/>
                <w:color w:val="000000"/>
                <w:sz w:val="20"/>
                <w:szCs w:val="20"/>
                <w:highlight w:val="none"/>
                <w:u w:val="none"/>
              </w:rPr>
            </w:pPr>
          </w:p>
        </w:tc>
      </w:tr>
      <w:tr w14:paraId="18B66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69793C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14:paraId="38BD6C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63A60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6B21B7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655" w:type="dxa"/>
            <w:tcBorders>
              <w:top w:val="single" w:color="auto" w:sz="4" w:space="0"/>
              <w:left w:val="single" w:color="auto" w:sz="4" w:space="0"/>
              <w:bottom w:val="single" w:color="auto" w:sz="4" w:space="0"/>
              <w:right w:val="single" w:color="auto" w:sz="4" w:space="0"/>
            </w:tcBorders>
            <w:noWrap/>
            <w:vAlign w:val="center"/>
          </w:tcPr>
          <w:p w14:paraId="4309496E">
            <w:pPr>
              <w:jc w:val="right"/>
              <w:rPr>
                <w:rFonts w:hint="default" w:ascii="Times New Roman" w:hAnsi="Times New Roman" w:eastAsia="宋体" w:cs="Times New Roman"/>
                <w:i w:val="0"/>
                <w:iCs w:val="0"/>
                <w:color w:val="000000"/>
                <w:sz w:val="20"/>
                <w:szCs w:val="20"/>
                <w:highlight w:val="none"/>
                <w:u w:val="none"/>
              </w:rPr>
            </w:pPr>
          </w:p>
        </w:tc>
      </w:tr>
      <w:tr w14:paraId="25E0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6DE151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14:paraId="18FE33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18B313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35DE34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655" w:type="dxa"/>
            <w:tcBorders>
              <w:top w:val="single" w:color="auto" w:sz="4" w:space="0"/>
              <w:left w:val="single" w:color="auto" w:sz="4" w:space="0"/>
              <w:bottom w:val="single" w:color="auto" w:sz="4" w:space="0"/>
              <w:right w:val="single" w:color="auto" w:sz="4" w:space="0"/>
            </w:tcBorders>
            <w:noWrap/>
            <w:vAlign w:val="center"/>
          </w:tcPr>
          <w:p w14:paraId="44BC7309">
            <w:pPr>
              <w:jc w:val="right"/>
              <w:rPr>
                <w:rFonts w:hint="default" w:ascii="Times New Roman" w:hAnsi="Times New Roman" w:eastAsia="宋体" w:cs="Times New Roman"/>
                <w:i w:val="0"/>
                <w:iCs w:val="0"/>
                <w:color w:val="000000"/>
                <w:sz w:val="20"/>
                <w:szCs w:val="20"/>
                <w:highlight w:val="none"/>
                <w:u w:val="none"/>
              </w:rPr>
            </w:pPr>
          </w:p>
        </w:tc>
      </w:tr>
      <w:tr w14:paraId="269C4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917" w:type="dxa"/>
            <w:tcBorders>
              <w:top w:val="single" w:color="auto" w:sz="4" w:space="0"/>
              <w:left w:val="single" w:color="auto" w:sz="4" w:space="0"/>
              <w:bottom w:val="single" w:color="auto" w:sz="4" w:space="0"/>
              <w:right w:val="single" w:color="auto" w:sz="4" w:space="0"/>
            </w:tcBorders>
            <w:noWrap/>
            <w:vAlign w:val="center"/>
          </w:tcPr>
          <w:p w14:paraId="233611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14:paraId="1BEAA4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232" w:type="dxa"/>
            <w:gridSpan w:val="2"/>
            <w:tcBorders>
              <w:top w:val="single" w:color="auto" w:sz="4" w:space="0"/>
              <w:left w:val="single" w:color="auto" w:sz="4" w:space="0"/>
              <w:bottom w:val="single" w:color="auto" w:sz="4" w:space="0"/>
              <w:right w:val="single" w:color="auto" w:sz="4" w:space="0"/>
            </w:tcBorders>
            <w:noWrap/>
            <w:vAlign w:val="center"/>
          </w:tcPr>
          <w:p w14:paraId="14C7A1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380" w:type="dxa"/>
            <w:gridSpan w:val="2"/>
            <w:tcBorders>
              <w:top w:val="single" w:color="auto" w:sz="4" w:space="0"/>
              <w:left w:val="single" w:color="auto" w:sz="4" w:space="0"/>
              <w:bottom w:val="single" w:color="auto" w:sz="4" w:space="0"/>
              <w:right w:val="single" w:color="auto" w:sz="4" w:space="0"/>
            </w:tcBorders>
            <w:noWrap/>
            <w:vAlign w:val="center"/>
          </w:tcPr>
          <w:p w14:paraId="0C4F17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57.58</w:t>
            </w:r>
          </w:p>
        </w:tc>
        <w:tc>
          <w:tcPr>
            <w:tcW w:w="1655" w:type="dxa"/>
            <w:tcBorders>
              <w:top w:val="single" w:color="auto" w:sz="4" w:space="0"/>
              <w:left w:val="single" w:color="auto" w:sz="4" w:space="0"/>
              <w:bottom w:val="single" w:color="auto" w:sz="4" w:space="0"/>
              <w:right w:val="single" w:color="auto" w:sz="4" w:space="0"/>
            </w:tcBorders>
            <w:noWrap/>
            <w:vAlign w:val="center"/>
          </w:tcPr>
          <w:p w14:paraId="7358CB50">
            <w:pPr>
              <w:jc w:val="right"/>
              <w:rPr>
                <w:rFonts w:hint="default" w:ascii="Times New Roman" w:hAnsi="Times New Roman" w:eastAsia="宋体" w:cs="Times New Roman"/>
                <w:i w:val="0"/>
                <w:iCs w:val="0"/>
                <w:color w:val="000000"/>
                <w:sz w:val="20"/>
                <w:szCs w:val="20"/>
                <w:highlight w:val="none"/>
                <w:u w:val="none"/>
              </w:rPr>
            </w:pPr>
          </w:p>
        </w:tc>
      </w:tr>
      <w:tr w14:paraId="17A6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8600" w:type="dxa"/>
            <w:gridSpan w:val="7"/>
            <w:tcBorders>
              <w:top w:val="single" w:color="auto" w:sz="4" w:space="0"/>
              <w:left w:val="nil"/>
              <w:bottom w:val="nil"/>
              <w:right w:val="nil"/>
            </w:tcBorders>
            <w:noWrap/>
            <w:vAlign w:val="center"/>
          </w:tcPr>
          <w:p w14:paraId="1F7555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3718FC5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EEB300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77542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69B3750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5323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19AEC94E">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eastAsia="方正仿宋_GB2312" w:cs="Times New Roman"/>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056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062F8048">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w:t>
            </w:r>
            <w:r>
              <w:rPr>
                <w:rFonts w:hint="eastAsia" w:asciiTheme="majorEastAsia" w:hAnsiTheme="majorEastAsia" w:eastAsiaTheme="majorEastAsia" w:cstheme="majorEastAsia"/>
                <w:i w:val="0"/>
                <w:iCs w:val="0"/>
                <w:color w:val="000000"/>
                <w:kern w:val="0"/>
                <w:sz w:val="18"/>
                <w:szCs w:val="18"/>
                <w:highlight w:val="none"/>
                <w:u w:val="none"/>
                <w:lang w:val="en-US" w:eastAsia="zh-CN" w:bidi="ar"/>
              </w:rPr>
              <w:t>唐山市路南区人民检察院</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59195E01">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7D606EB5">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4E84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71A258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3130CF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4873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61FD25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2B8524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4EFE69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078B83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05D55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1AA2E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1F8E9B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21707E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1A0779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AB2D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EA376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A2AD7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0F08C5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1,199.09</w:t>
            </w:r>
          </w:p>
        </w:tc>
        <w:tc>
          <w:tcPr>
            <w:tcW w:w="964" w:type="dxa"/>
            <w:tcBorders>
              <w:top w:val="single" w:color="auto" w:sz="4" w:space="0"/>
              <w:left w:val="single" w:color="auto" w:sz="4" w:space="0"/>
              <w:bottom w:val="single" w:color="auto" w:sz="4" w:space="0"/>
              <w:right w:val="single" w:color="auto" w:sz="4" w:space="0"/>
            </w:tcBorders>
            <w:noWrap/>
            <w:vAlign w:val="center"/>
          </w:tcPr>
          <w:p w14:paraId="72229A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BDBCC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18074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132.67</w:t>
            </w:r>
          </w:p>
        </w:tc>
        <w:tc>
          <w:tcPr>
            <w:tcW w:w="964" w:type="dxa"/>
            <w:tcBorders>
              <w:top w:val="single" w:color="auto" w:sz="4" w:space="0"/>
              <w:left w:val="single" w:color="auto" w:sz="4" w:space="0"/>
              <w:bottom w:val="single" w:color="auto" w:sz="4" w:space="0"/>
              <w:right w:val="single" w:color="auto" w:sz="4" w:space="0"/>
            </w:tcBorders>
            <w:noWrap/>
            <w:vAlign w:val="center"/>
          </w:tcPr>
          <w:p w14:paraId="5E85EF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5C842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602A164B">
            <w:pPr>
              <w:jc w:val="right"/>
              <w:rPr>
                <w:rFonts w:hint="eastAsia" w:ascii="Times New Roman" w:hAnsi="Times New Roman" w:cs="Times New Roman"/>
                <w:sz w:val="18"/>
                <w:szCs w:val="18"/>
                <w:highlight w:val="none"/>
                <w:lang w:eastAsia="zh-CN"/>
              </w:rPr>
            </w:pPr>
          </w:p>
        </w:tc>
      </w:tr>
      <w:tr w14:paraId="22516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8B804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58227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364BF8E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219.52</w:t>
            </w:r>
          </w:p>
        </w:tc>
        <w:tc>
          <w:tcPr>
            <w:tcW w:w="964" w:type="dxa"/>
            <w:tcBorders>
              <w:top w:val="single" w:color="auto" w:sz="4" w:space="0"/>
              <w:left w:val="single" w:color="auto" w:sz="4" w:space="0"/>
              <w:bottom w:val="single" w:color="auto" w:sz="4" w:space="0"/>
              <w:right w:val="single" w:color="auto" w:sz="4" w:space="0"/>
            </w:tcBorders>
            <w:noWrap/>
            <w:vAlign w:val="center"/>
          </w:tcPr>
          <w:p w14:paraId="7664E9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92ED9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A8D977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15.00</w:t>
            </w:r>
          </w:p>
        </w:tc>
        <w:tc>
          <w:tcPr>
            <w:tcW w:w="964" w:type="dxa"/>
            <w:tcBorders>
              <w:top w:val="single" w:color="auto" w:sz="4" w:space="0"/>
              <w:left w:val="single" w:color="auto" w:sz="4" w:space="0"/>
              <w:bottom w:val="single" w:color="auto" w:sz="4" w:space="0"/>
              <w:right w:val="single" w:color="auto" w:sz="4" w:space="0"/>
            </w:tcBorders>
            <w:noWrap/>
            <w:vAlign w:val="center"/>
          </w:tcPr>
          <w:p w14:paraId="48FDA0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3E597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7A7474BD">
            <w:pPr>
              <w:jc w:val="right"/>
              <w:rPr>
                <w:rFonts w:hint="eastAsia" w:ascii="Times New Roman" w:hAnsi="Times New Roman" w:cs="Times New Roman"/>
                <w:sz w:val="18"/>
                <w:szCs w:val="18"/>
                <w:highlight w:val="none"/>
                <w:lang w:eastAsia="zh-CN"/>
              </w:rPr>
            </w:pPr>
          </w:p>
        </w:tc>
      </w:tr>
      <w:tr w14:paraId="59FF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1107A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F69B4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07FF470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221.47</w:t>
            </w:r>
          </w:p>
        </w:tc>
        <w:tc>
          <w:tcPr>
            <w:tcW w:w="964" w:type="dxa"/>
            <w:tcBorders>
              <w:top w:val="single" w:color="auto" w:sz="4" w:space="0"/>
              <w:left w:val="single" w:color="auto" w:sz="4" w:space="0"/>
              <w:bottom w:val="single" w:color="auto" w:sz="4" w:space="0"/>
              <w:right w:val="single" w:color="auto" w:sz="4" w:space="0"/>
            </w:tcBorders>
            <w:noWrap/>
            <w:vAlign w:val="center"/>
          </w:tcPr>
          <w:p w14:paraId="590E59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B0587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F1AF11B">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A4BEF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B3860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79F6E3F4">
            <w:pPr>
              <w:jc w:val="right"/>
              <w:rPr>
                <w:rFonts w:hint="eastAsia" w:ascii="Times New Roman" w:hAnsi="Times New Roman" w:cs="Times New Roman"/>
                <w:sz w:val="18"/>
                <w:szCs w:val="18"/>
                <w:highlight w:val="none"/>
                <w:lang w:eastAsia="zh-CN"/>
              </w:rPr>
            </w:pPr>
          </w:p>
        </w:tc>
      </w:tr>
      <w:tr w14:paraId="002A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F9000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1B4240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4AAA23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231.37</w:t>
            </w:r>
          </w:p>
        </w:tc>
        <w:tc>
          <w:tcPr>
            <w:tcW w:w="964" w:type="dxa"/>
            <w:tcBorders>
              <w:top w:val="single" w:color="auto" w:sz="4" w:space="0"/>
              <w:left w:val="single" w:color="auto" w:sz="4" w:space="0"/>
              <w:bottom w:val="single" w:color="auto" w:sz="4" w:space="0"/>
              <w:right w:val="single" w:color="auto" w:sz="4" w:space="0"/>
            </w:tcBorders>
            <w:noWrap/>
            <w:vAlign w:val="center"/>
          </w:tcPr>
          <w:p w14:paraId="7B8D6F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C25E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5268124">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8571E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0732B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C0A4299">
            <w:pPr>
              <w:jc w:val="right"/>
              <w:rPr>
                <w:rFonts w:hint="eastAsia" w:ascii="Times New Roman" w:hAnsi="Times New Roman" w:cs="Times New Roman"/>
                <w:sz w:val="18"/>
                <w:szCs w:val="18"/>
                <w:highlight w:val="none"/>
                <w:lang w:eastAsia="zh-CN"/>
              </w:rPr>
            </w:pPr>
          </w:p>
        </w:tc>
      </w:tr>
      <w:tr w14:paraId="482C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1EEB7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2770EA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86E1AA2">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DD88F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6513A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137747B">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029F4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27469F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22A44D11">
            <w:pPr>
              <w:jc w:val="right"/>
              <w:rPr>
                <w:rFonts w:hint="eastAsia" w:ascii="Times New Roman" w:hAnsi="Times New Roman" w:cs="Times New Roman"/>
                <w:sz w:val="18"/>
                <w:szCs w:val="18"/>
                <w:highlight w:val="none"/>
                <w:lang w:eastAsia="zh-CN"/>
              </w:rPr>
            </w:pPr>
          </w:p>
        </w:tc>
      </w:tr>
      <w:tr w14:paraId="028C4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C21B8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33A1DB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0AFC2D2A">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D23CD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C6706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ED4D77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1.77</w:t>
            </w:r>
          </w:p>
        </w:tc>
        <w:tc>
          <w:tcPr>
            <w:tcW w:w="964" w:type="dxa"/>
            <w:tcBorders>
              <w:top w:val="single" w:color="auto" w:sz="4" w:space="0"/>
              <w:left w:val="single" w:color="auto" w:sz="4" w:space="0"/>
              <w:bottom w:val="single" w:color="auto" w:sz="4" w:space="0"/>
              <w:right w:val="single" w:color="auto" w:sz="4" w:space="0"/>
            </w:tcBorders>
            <w:noWrap/>
            <w:vAlign w:val="center"/>
          </w:tcPr>
          <w:p w14:paraId="19605B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20AF31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E9795EB">
            <w:pPr>
              <w:jc w:val="right"/>
              <w:rPr>
                <w:rFonts w:hint="eastAsia" w:ascii="Times New Roman" w:hAnsi="Times New Roman" w:cs="Times New Roman"/>
                <w:sz w:val="18"/>
                <w:szCs w:val="18"/>
                <w:highlight w:val="none"/>
                <w:lang w:eastAsia="zh-CN"/>
              </w:rPr>
            </w:pPr>
          </w:p>
        </w:tc>
      </w:tr>
      <w:tr w14:paraId="303FA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A8340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4B909D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82730C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73.92</w:t>
            </w:r>
          </w:p>
        </w:tc>
        <w:tc>
          <w:tcPr>
            <w:tcW w:w="964" w:type="dxa"/>
            <w:tcBorders>
              <w:top w:val="single" w:color="auto" w:sz="4" w:space="0"/>
              <w:left w:val="single" w:color="auto" w:sz="4" w:space="0"/>
              <w:bottom w:val="single" w:color="auto" w:sz="4" w:space="0"/>
              <w:right w:val="single" w:color="auto" w:sz="4" w:space="0"/>
            </w:tcBorders>
            <w:noWrap/>
            <w:vAlign w:val="center"/>
          </w:tcPr>
          <w:p w14:paraId="48EED8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EF702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1D4F7E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10.00</w:t>
            </w:r>
          </w:p>
        </w:tc>
        <w:tc>
          <w:tcPr>
            <w:tcW w:w="964" w:type="dxa"/>
            <w:tcBorders>
              <w:top w:val="single" w:color="auto" w:sz="4" w:space="0"/>
              <w:left w:val="single" w:color="auto" w:sz="4" w:space="0"/>
              <w:bottom w:val="single" w:color="auto" w:sz="4" w:space="0"/>
              <w:right w:val="single" w:color="auto" w:sz="4" w:space="0"/>
            </w:tcBorders>
            <w:noWrap/>
            <w:vAlign w:val="center"/>
          </w:tcPr>
          <w:p w14:paraId="151620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309220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3E6B060">
            <w:pPr>
              <w:jc w:val="right"/>
              <w:rPr>
                <w:rFonts w:hint="eastAsia" w:asciiTheme="minorEastAsia" w:hAnsiTheme="minorEastAsia" w:eastAsiaTheme="minorEastAsia" w:cstheme="minorEastAsia"/>
                <w:i w:val="0"/>
                <w:iCs w:val="0"/>
                <w:color w:val="000000"/>
                <w:sz w:val="18"/>
                <w:szCs w:val="18"/>
                <w:highlight w:val="none"/>
                <w:u w:val="none"/>
              </w:rPr>
            </w:pPr>
          </w:p>
        </w:tc>
      </w:tr>
      <w:tr w14:paraId="1D885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23F8E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438490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72BC90A">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7633A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08E5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AE9EAC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26.55</w:t>
            </w:r>
          </w:p>
        </w:tc>
        <w:tc>
          <w:tcPr>
            <w:tcW w:w="964" w:type="dxa"/>
            <w:tcBorders>
              <w:top w:val="single" w:color="auto" w:sz="4" w:space="0"/>
              <w:left w:val="single" w:color="auto" w:sz="4" w:space="0"/>
              <w:bottom w:val="single" w:color="auto" w:sz="4" w:space="0"/>
              <w:right w:val="single" w:color="auto" w:sz="4" w:space="0"/>
            </w:tcBorders>
            <w:noWrap/>
            <w:vAlign w:val="center"/>
          </w:tcPr>
          <w:p w14:paraId="56ABB2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192163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3CD48434">
            <w:pPr>
              <w:jc w:val="right"/>
              <w:rPr>
                <w:rFonts w:hint="eastAsia" w:asciiTheme="minorEastAsia" w:hAnsiTheme="minorEastAsia" w:eastAsiaTheme="minorEastAsia" w:cstheme="minorEastAsia"/>
                <w:i w:val="0"/>
                <w:iCs w:val="0"/>
                <w:color w:val="000000"/>
                <w:sz w:val="18"/>
                <w:szCs w:val="18"/>
                <w:highlight w:val="none"/>
                <w:u w:val="none"/>
              </w:rPr>
            </w:pPr>
          </w:p>
        </w:tc>
      </w:tr>
      <w:tr w14:paraId="2E3CD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16499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6C100A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092BFF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31.67</w:t>
            </w:r>
          </w:p>
        </w:tc>
        <w:tc>
          <w:tcPr>
            <w:tcW w:w="964" w:type="dxa"/>
            <w:tcBorders>
              <w:top w:val="single" w:color="auto" w:sz="4" w:space="0"/>
              <w:left w:val="single" w:color="auto" w:sz="4" w:space="0"/>
              <w:bottom w:val="single" w:color="auto" w:sz="4" w:space="0"/>
              <w:right w:val="single" w:color="auto" w:sz="4" w:space="0"/>
            </w:tcBorders>
            <w:noWrap/>
            <w:vAlign w:val="center"/>
          </w:tcPr>
          <w:p w14:paraId="70F9F9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C80C3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4543AF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11.14</w:t>
            </w:r>
          </w:p>
        </w:tc>
        <w:tc>
          <w:tcPr>
            <w:tcW w:w="964" w:type="dxa"/>
            <w:tcBorders>
              <w:top w:val="single" w:color="auto" w:sz="4" w:space="0"/>
              <w:left w:val="single" w:color="auto" w:sz="4" w:space="0"/>
              <w:bottom w:val="single" w:color="auto" w:sz="4" w:space="0"/>
              <w:right w:val="single" w:color="auto" w:sz="4" w:space="0"/>
            </w:tcBorders>
            <w:noWrap/>
            <w:vAlign w:val="center"/>
          </w:tcPr>
          <w:p w14:paraId="3C81C1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0ED254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43BA6999">
            <w:pPr>
              <w:jc w:val="right"/>
              <w:rPr>
                <w:rFonts w:hint="default" w:ascii="Times New Roman" w:hAnsi="Times New Roman" w:cs="Times New Roman" w:eastAsiaTheme="minorEastAsia"/>
                <w:i w:val="0"/>
                <w:iCs w:val="0"/>
                <w:color w:val="000000"/>
                <w:sz w:val="18"/>
                <w:szCs w:val="18"/>
                <w:highlight w:val="none"/>
                <w:u w:val="none"/>
              </w:rPr>
            </w:pPr>
          </w:p>
        </w:tc>
      </w:tr>
      <w:tr w14:paraId="0B6A7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F9573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348E3D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FB209A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34.95</w:t>
            </w:r>
          </w:p>
        </w:tc>
        <w:tc>
          <w:tcPr>
            <w:tcW w:w="964" w:type="dxa"/>
            <w:tcBorders>
              <w:top w:val="single" w:color="auto" w:sz="4" w:space="0"/>
              <w:left w:val="single" w:color="auto" w:sz="4" w:space="0"/>
              <w:bottom w:val="single" w:color="auto" w:sz="4" w:space="0"/>
              <w:right w:val="single" w:color="auto" w:sz="4" w:space="0"/>
            </w:tcBorders>
            <w:noWrap/>
            <w:vAlign w:val="center"/>
          </w:tcPr>
          <w:p w14:paraId="4093D1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76A7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31217C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D4D2C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362581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69846D62">
            <w:pPr>
              <w:jc w:val="right"/>
              <w:rPr>
                <w:rFonts w:hint="default" w:ascii="Times New Roman" w:hAnsi="Times New Roman" w:cs="Times New Roman" w:eastAsiaTheme="minorEastAsia"/>
                <w:i w:val="0"/>
                <w:iCs w:val="0"/>
                <w:color w:val="000000"/>
                <w:sz w:val="18"/>
                <w:szCs w:val="18"/>
                <w:highlight w:val="none"/>
                <w:u w:val="none"/>
              </w:rPr>
            </w:pPr>
          </w:p>
        </w:tc>
      </w:tr>
      <w:tr w14:paraId="43CA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1689D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7EFABB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0278A1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2.43</w:t>
            </w:r>
          </w:p>
        </w:tc>
        <w:tc>
          <w:tcPr>
            <w:tcW w:w="964" w:type="dxa"/>
            <w:tcBorders>
              <w:top w:val="single" w:color="auto" w:sz="4" w:space="0"/>
              <w:left w:val="single" w:color="auto" w:sz="4" w:space="0"/>
              <w:bottom w:val="single" w:color="auto" w:sz="4" w:space="0"/>
              <w:right w:val="single" w:color="auto" w:sz="4" w:space="0"/>
            </w:tcBorders>
            <w:noWrap/>
            <w:vAlign w:val="center"/>
          </w:tcPr>
          <w:p w14:paraId="0B41E7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B7723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9E3504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6.89</w:t>
            </w:r>
          </w:p>
        </w:tc>
        <w:tc>
          <w:tcPr>
            <w:tcW w:w="964" w:type="dxa"/>
            <w:tcBorders>
              <w:top w:val="single" w:color="auto" w:sz="4" w:space="0"/>
              <w:left w:val="single" w:color="auto" w:sz="4" w:space="0"/>
              <w:bottom w:val="single" w:color="auto" w:sz="4" w:space="0"/>
              <w:right w:val="single" w:color="auto" w:sz="4" w:space="0"/>
            </w:tcBorders>
            <w:noWrap/>
            <w:vAlign w:val="center"/>
          </w:tcPr>
          <w:p w14:paraId="11FE10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CA73D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20CA30F1">
            <w:pPr>
              <w:jc w:val="right"/>
              <w:rPr>
                <w:rFonts w:hint="default" w:ascii="Times New Roman" w:hAnsi="Times New Roman" w:cs="Times New Roman" w:eastAsiaTheme="minorEastAsia"/>
                <w:i w:val="0"/>
                <w:iCs w:val="0"/>
                <w:color w:val="000000"/>
                <w:sz w:val="18"/>
                <w:szCs w:val="18"/>
                <w:highlight w:val="none"/>
                <w:u w:val="none"/>
              </w:rPr>
            </w:pPr>
          </w:p>
        </w:tc>
      </w:tr>
      <w:tr w14:paraId="1A455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9BD9C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385EA6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4B2BFF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57.58</w:t>
            </w:r>
          </w:p>
        </w:tc>
        <w:tc>
          <w:tcPr>
            <w:tcW w:w="964" w:type="dxa"/>
            <w:tcBorders>
              <w:top w:val="single" w:color="auto" w:sz="4" w:space="0"/>
              <w:left w:val="single" w:color="auto" w:sz="4" w:space="0"/>
              <w:bottom w:val="single" w:color="auto" w:sz="4" w:space="0"/>
              <w:right w:val="single" w:color="auto" w:sz="4" w:space="0"/>
            </w:tcBorders>
            <w:noWrap/>
            <w:vAlign w:val="center"/>
          </w:tcPr>
          <w:p w14:paraId="4AD5BA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35F8E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9A372E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4414F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064784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6C7BFB25">
            <w:pPr>
              <w:jc w:val="right"/>
              <w:rPr>
                <w:rFonts w:hint="default" w:ascii="Times New Roman" w:hAnsi="Times New Roman" w:cs="Times New Roman" w:eastAsiaTheme="minorEastAsia"/>
                <w:i w:val="0"/>
                <w:iCs w:val="0"/>
                <w:color w:val="000000"/>
                <w:sz w:val="18"/>
                <w:szCs w:val="18"/>
                <w:highlight w:val="none"/>
                <w:u w:val="none"/>
              </w:rPr>
            </w:pPr>
          </w:p>
        </w:tc>
      </w:tr>
      <w:tr w14:paraId="13CE8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210EE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7BCDDE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8E5478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8DEA2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3A4F9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145731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1.24</w:t>
            </w:r>
          </w:p>
        </w:tc>
        <w:tc>
          <w:tcPr>
            <w:tcW w:w="964" w:type="dxa"/>
            <w:tcBorders>
              <w:top w:val="single" w:color="auto" w:sz="4" w:space="0"/>
              <w:left w:val="single" w:color="auto" w:sz="4" w:space="0"/>
              <w:bottom w:val="single" w:color="auto" w:sz="4" w:space="0"/>
              <w:right w:val="single" w:color="auto" w:sz="4" w:space="0"/>
            </w:tcBorders>
            <w:noWrap/>
            <w:vAlign w:val="center"/>
          </w:tcPr>
          <w:p w14:paraId="3A55A5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295B4E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1A7C1E9">
            <w:pPr>
              <w:jc w:val="right"/>
              <w:rPr>
                <w:rFonts w:hint="default" w:ascii="Times New Roman" w:hAnsi="Times New Roman" w:cs="Times New Roman" w:eastAsiaTheme="minorEastAsia"/>
                <w:i w:val="0"/>
                <w:iCs w:val="0"/>
                <w:color w:val="000000"/>
                <w:sz w:val="18"/>
                <w:szCs w:val="18"/>
                <w:highlight w:val="none"/>
                <w:u w:val="none"/>
              </w:rPr>
            </w:pPr>
          </w:p>
        </w:tc>
      </w:tr>
      <w:tr w14:paraId="08ED2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FECC9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62182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BB7BDF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326.19</w:t>
            </w:r>
          </w:p>
        </w:tc>
        <w:tc>
          <w:tcPr>
            <w:tcW w:w="964" w:type="dxa"/>
            <w:tcBorders>
              <w:top w:val="single" w:color="auto" w:sz="4" w:space="0"/>
              <w:left w:val="single" w:color="auto" w:sz="4" w:space="0"/>
              <w:bottom w:val="single" w:color="auto" w:sz="4" w:space="0"/>
              <w:right w:val="single" w:color="auto" w:sz="4" w:space="0"/>
            </w:tcBorders>
            <w:noWrap/>
            <w:vAlign w:val="center"/>
          </w:tcPr>
          <w:p w14:paraId="1DA3E4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317BC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307BCD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DB2FE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36FA2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2DAF32E9">
            <w:pPr>
              <w:jc w:val="right"/>
              <w:rPr>
                <w:rFonts w:hint="default" w:ascii="Times New Roman" w:hAnsi="Times New Roman" w:cs="Times New Roman" w:eastAsiaTheme="minorEastAsia"/>
                <w:i w:val="0"/>
                <w:iCs w:val="0"/>
                <w:color w:val="000000"/>
                <w:sz w:val="18"/>
                <w:szCs w:val="18"/>
                <w:highlight w:val="none"/>
                <w:u w:val="none"/>
              </w:rPr>
            </w:pPr>
          </w:p>
        </w:tc>
      </w:tr>
      <w:tr w14:paraId="4DB2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C2424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DEFC3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79F52A9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171.98</w:t>
            </w:r>
          </w:p>
        </w:tc>
        <w:tc>
          <w:tcPr>
            <w:tcW w:w="964" w:type="dxa"/>
            <w:tcBorders>
              <w:top w:val="single" w:color="auto" w:sz="4" w:space="0"/>
              <w:left w:val="single" w:color="auto" w:sz="4" w:space="0"/>
              <w:bottom w:val="single" w:color="auto" w:sz="4" w:space="0"/>
              <w:right w:val="single" w:color="auto" w:sz="4" w:space="0"/>
            </w:tcBorders>
            <w:noWrap/>
            <w:vAlign w:val="center"/>
          </w:tcPr>
          <w:p w14:paraId="6A1B61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656AE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A9A099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A3F2A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7D5BE8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4093948A">
            <w:pPr>
              <w:jc w:val="right"/>
              <w:rPr>
                <w:rFonts w:hint="default" w:ascii="Times New Roman" w:hAnsi="Times New Roman" w:cs="Times New Roman" w:eastAsiaTheme="minorEastAsia"/>
                <w:i w:val="0"/>
                <w:iCs w:val="0"/>
                <w:color w:val="000000"/>
                <w:sz w:val="18"/>
                <w:szCs w:val="18"/>
                <w:highlight w:val="none"/>
                <w:u w:val="none"/>
              </w:rPr>
            </w:pPr>
          </w:p>
        </w:tc>
      </w:tr>
      <w:tr w14:paraId="7208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F2824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B3E84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2BC483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7C906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53591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FFF3F0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964" w:type="dxa"/>
            <w:tcBorders>
              <w:top w:val="single" w:color="auto" w:sz="4" w:space="0"/>
              <w:left w:val="single" w:color="auto" w:sz="4" w:space="0"/>
              <w:bottom w:val="single" w:color="auto" w:sz="4" w:space="0"/>
              <w:right w:val="single" w:color="auto" w:sz="4" w:space="0"/>
            </w:tcBorders>
            <w:noWrap/>
            <w:vAlign w:val="center"/>
          </w:tcPr>
          <w:p w14:paraId="2E6EF7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29FEDD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7BC5DAB8">
            <w:pPr>
              <w:jc w:val="right"/>
              <w:rPr>
                <w:rFonts w:hint="default" w:ascii="Times New Roman" w:hAnsi="Times New Roman" w:cs="Times New Roman" w:eastAsiaTheme="minorEastAsia"/>
                <w:i w:val="0"/>
                <w:iCs w:val="0"/>
                <w:color w:val="000000"/>
                <w:sz w:val="18"/>
                <w:szCs w:val="18"/>
                <w:highlight w:val="none"/>
                <w:u w:val="none"/>
              </w:rPr>
            </w:pPr>
          </w:p>
        </w:tc>
      </w:tr>
      <w:tr w14:paraId="22A2B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E6569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03C05D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33950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111.98</w:t>
            </w:r>
          </w:p>
        </w:tc>
        <w:tc>
          <w:tcPr>
            <w:tcW w:w="964" w:type="dxa"/>
            <w:tcBorders>
              <w:top w:val="single" w:color="auto" w:sz="4" w:space="0"/>
              <w:left w:val="single" w:color="auto" w:sz="4" w:space="0"/>
              <w:bottom w:val="single" w:color="auto" w:sz="4" w:space="0"/>
              <w:right w:val="single" w:color="auto" w:sz="4" w:space="0"/>
            </w:tcBorders>
            <w:noWrap/>
            <w:vAlign w:val="center"/>
          </w:tcPr>
          <w:p w14:paraId="399981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4B9AC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3329B1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C25B3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0D3688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8DB5E08">
            <w:pPr>
              <w:jc w:val="right"/>
              <w:rPr>
                <w:rFonts w:hint="default" w:ascii="Times New Roman" w:hAnsi="Times New Roman" w:cs="Times New Roman" w:eastAsiaTheme="minorEastAsia"/>
                <w:i w:val="0"/>
                <w:iCs w:val="0"/>
                <w:color w:val="000000"/>
                <w:sz w:val="18"/>
                <w:szCs w:val="18"/>
                <w:highlight w:val="none"/>
                <w:u w:val="none"/>
              </w:rPr>
            </w:pPr>
          </w:p>
        </w:tc>
      </w:tr>
      <w:tr w14:paraId="27FE7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1AF1D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721180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4241F0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2904B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228E1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DB6DB5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A7564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387C35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55A0F1B">
            <w:pPr>
              <w:jc w:val="right"/>
              <w:rPr>
                <w:rFonts w:hint="default" w:ascii="Times New Roman" w:hAnsi="Times New Roman" w:cs="Times New Roman" w:eastAsiaTheme="minorEastAsia"/>
                <w:i w:val="0"/>
                <w:iCs w:val="0"/>
                <w:color w:val="000000"/>
                <w:sz w:val="18"/>
                <w:szCs w:val="18"/>
                <w:highlight w:val="none"/>
                <w:u w:val="none"/>
              </w:rPr>
            </w:pPr>
          </w:p>
        </w:tc>
      </w:tr>
      <w:tr w14:paraId="07D66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0CA45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16D29D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0517210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C35D4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1BF1C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7C71AB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24ECE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48D96D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1619B367">
            <w:pPr>
              <w:jc w:val="right"/>
              <w:rPr>
                <w:rFonts w:hint="default" w:ascii="Times New Roman" w:hAnsi="Times New Roman" w:cs="Times New Roman" w:eastAsiaTheme="minorEastAsia"/>
                <w:i w:val="0"/>
                <w:iCs w:val="0"/>
                <w:color w:val="000000"/>
                <w:sz w:val="18"/>
                <w:szCs w:val="18"/>
                <w:highlight w:val="none"/>
                <w:u w:val="none"/>
              </w:rPr>
            </w:pPr>
          </w:p>
        </w:tc>
      </w:tr>
      <w:tr w14:paraId="1D99C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B42A2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69B4D7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9FE1B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0.25</w:t>
            </w:r>
          </w:p>
        </w:tc>
        <w:tc>
          <w:tcPr>
            <w:tcW w:w="964" w:type="dxa"/>
            <w:tcBorders>
              <w:top w:val="single" w:color="auto" w:sz="4" w:space="0"/>
              <w:left w:val="single" w:color="auto" w:sz="4" w:space="0"/>
              <w:bottom w:val="single" w:color="auto" w:sz="4" w:space="0"/>
              <w:right w:val="single" w:color="auto" w:sz="4" w:space="0"/>
            </w:tcBorders>
            <w:noWrap/>
            <w:vAlign w:val="center"/>
          </w:tcPr>
          <w:p w14:paraId="151635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7ABE8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9CFF15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0F371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025E6F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A33D0DC">
            <w:pPr>
              <w:jc w:val="right"/>
              <w:rPr>
                <w:rFonts w:hint="default" w:ascii="Times New Roman" w:hAnsi="Times New Roman" w:cs="Times New Roman" w:eastAsiaTheme="minorEastAsia"/>
                <w:i w:val="0"/>
                <w:iCs w:val="0"/>
                <w:color w:val="000000"/>
                <w:sz w:val="18"/>
                <w:szCs w:val="18"/>
                <w:highlight w:val="none"/>
                <w:u w:val="none"/>
              </w:rPr>
            </w:pPr>
          </w:p>
        </w:tc>
      </w:tr>
      <w:tr w14:paraId="6E05B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FF72E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73EEF2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8478DB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51C16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839B0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CABDCD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7FC64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5295E1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94EC4A4">
            <w:pPr>
              <w:jc w:val="right"/>
              <w:rPr>
                <w:rFonts w:hint="default" w:ascii="Times New Roman" w:hAnsi="Times New Roman" w:cs="Times New Roman" w:eastAsiaTheme="minorEastAsia"/>
                <w:i w:val="0"/>
                <w:iCs w:val="0"/>
                <w:color w:val="000000"/>
                <w:sz w:val="18"/>
                <w:szCs w:val="18"/>
                <w:highlight w:val="none"/>
                <w:u w:val="none"/>
              </w:rPr>
            </w:pPr>
          </w:p>
        </w:tc>
      </w:tr>
      <w:tr w14:paraId="2C4FD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D6E76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21335E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CCED71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22.83</w:t>
            </w:r>
          </w:p>
        </w:tc>
        <w:tc>
          <w:tcPr>
            <w:tcW w:w="964" w:type="dxa"/>
            <w:tcBorders>
              <w:top w:val="single" w:color="auto" w:sz="4" w:space="0"/>
              <w:left w:val="single" w:color="auto" w:sz="4" w:space="0"/>
              <w:bottom w:val="single" w:color="auto" w:sz="4" w:space="0"/>
              <w:right w:val="single" w:color="auto" w:sz="4" w:space="0"/>
            </w:tcBorders>
            <w:noWrap/>
            <w:vAlign w:val="center"/>
          </w:tcPr>
          <w:p w14:paraId="504048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4D29D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F6C51A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9284C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5A815D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3A1DE267">
            <w:pPr>
              <w:jc w:val="right"/>
              <w:rPr>
                <w:rFonts w:hint="default" w:ascii="Times New Roman" w:hAnsi="Times New Roman" w:cs="Times New Roman" w:eastAsiaTheme="minorEastAsia"/>
                <w:i w:val="0"/>
                <w:iCs w:val="0"/>
                <w:color w:val="000000"/>
                <w:sz w:val="18"/>
                <w:szCs w:val="18"/>
                <w:highlight w:val="none"/>
                <w:u w:val="none"/>
              </w:rPr>
            </w:pPr>
          </w:p>
        </w:tc>
      </w:tr>
      <w:tr w14:paraId="1C1B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1335B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59781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EBC665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4A43D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41D25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39A173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7.68</w:t>
            </w:r>
          </w:p>
        </w:tc>
        <w:tc>
          <w:tcPr>
            <w:tcW w:w="964" w:type="dxa"/>
            <w:tcBorders>
              <w:top w:val="single" w:color="auto" w:sz="4" w:space="0"/>
              <w:left w:val="single" w:color="auto" w:sz="4" w:space="0"/>
              <w:bottom w:val="single" w:color="auto" w:sz="4" w:space="0"/>
              <w:right w:val="single" w:color="auto" w:sz="4" w:space="0"/>
            </w:tcBorders>
            <w:noWrap/>
            <w:vAlign w:val="center"/>
          </w:tcPr>
          <w:p w14:paraId="3FFB06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74E49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063ECE84">
            <w:pPr>
              <w:jc w:val="right"/>
              <w:rPr>
                <w:rFonts w:hint="default" w:ascii="Times New Roman" w:hAnsi="Times New Roman" w:cs="Times New Roman" w:eastAsiaTheme="minorEastAsia"/>
                <w:i w:val="0"/>
                <w:iCs w:val="0"/>
                <w:color w:val="000000"/>
                <w:sz w:val="18"/>
                <w:szCs w:val="18"/>
                <w:highlight w:val="none"/>
                <w:u w:val="none"/>
              </w:rPr>
            </w:pPr>
          </w:p>
        </w:tc>
      </w:tr>
      <w:tr w14:paraId="7A2F9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5710B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443F3B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34F2E91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1D064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BB280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E2669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5.49</w:t>
            </w:r>
          </w:p>
        </w:tc>
        <w:tc>
          <w:tcPr>
            <w:tcW w:w="964" w:type="dxa"/>
            <w:tcBorders>
              <w:top w:val="single" w:color="auto" w:sz="4" w:space="0"/>
              <w:left w:val="single" w:color="auto" w:sz="4" w:space="0"/>
              <w:bottom w:val="single" w:color="auto" w:sz="4" w:space="0"/>
              <w:right w:val="single" w:color="auto" w:sz="4" w:space="0"/>
            </w:tcBorders>
            <w:noWrap/>
            <w:vAlign w:val="center"/>
          </w:tcPr>
          <w:p w14:paraId="7EE9D2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697535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63A12385">
            <w:pPr>
              <w:jc w:val="right"/>
              <w:rPr>
                <w:rFonts w:hint="default" w:ascii="Times New Roman" w:hAnsi="Times New Roman" w:cs="Times New Roman" w:eastAsiaTheme="minorEastAsia"/>
                <w:i w:val="0"/>
                <w:iCs w:val="0"/>
                <w:color w:val="000000"/>
                <w:sz w:val="18"/>
                <w:szCs w:val="18"/>
                <w:highlight w:val="none"/>
                <w:u w:val="none"/>
              </w:rPr>
            </w:pPr>
          </w:p>
        </w:tc>
      </w:tr>
      <w:tr w14:paraId="1C396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F82D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14DAA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09F7CDE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4A0DC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1BDEC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04E185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w:t>
            </w:r>
          </w:p>
        </w:tc>
        <w:tc>
          <w:tcPr>
            <w:tcW w:w="964" w:type="dxa"/>
            <w:tcBorders>
              <w:top w:val="single" w:color="auto" w:sz="4" w:space="0"/>
              <w:left w:val="single" w:color="auto" w:sz="4" w:space="0"/>
              <w:bottom w:val="single" w:color="auto" w:sz="4" w:space="0"/>
              <w:right w:val="single" w:color="auto" w:sz="4" w:space="0"/>
            </w:tcBorders>
            <w:noWrap/>
            <w:vAlign w:val="center"/>
          </w:tcPr>
          <w:p w14:paraId="353EC7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5ED08C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01412BD0">
            <w:pPr>
              <w:jc w:val="right"/>
              <w:rPr>
                <w:rFonts w:hint="default" w:ascii="Times New Roman" w:hAnsi="Times New Roman" w:cs="Times New Roman" w:eastAsiaTheme="minorEastAsia"/>
                <w:i w:val="0"/>
                <w:iCs w:val="0"/>
                <w:color w:val="000000"/>
                <w:sz w:val="18"/>
                <w:szCs w:val="18"/>
                <w:highlight w:val="none"/>
                <w:u w:val="none"/>
              </w:rPr>
            </w:pPr>
          </w:p>
        </w:tc>
      </w:tr>
      <w:tr w14:paraId="220D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D1586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59E71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9A765A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4716A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7DE38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47F343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30.90</w:t>
            </w:r>
          </w:p>
        </w:tc>
        <w:tc>
          <w:tcPr>
            <w:tcW w:w="964" w:type="dxa"/>
            <w:tcBorders>
              <w:top w:val="single" w:color="auto" w:sz="4" w:space="0"/>
              <w:left w:val="single" w:color="auto" w:sz="4" w:space="0"/>
              <w:bottom w:val="single" w:color="auto" w:sz="4" w:space="0"/>
              <w:right w:val="single" w:color="auto" w:sz="4" w:space="0"/>
            </w:tcBorders>
            <w:noWrap/>
            <w:vAlign w:val="center"/>
          </w:tcPr>
          <w:p w14:paraId="6143BF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132E82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743071F">
            <w:pPr>
              <w:jc w:val="right"/>
              <w:rPr>
                <w:rFonts w:hint="default" w:ascii="Times New Roman" w:hAnsi="Times New Roman" w:cs="Times New Roman" w:eastAsiaTheme="minorEastAsia"/>
                <w:i w:val="0"/>
                <w:iCs w:val="0"/>
                <w:color w:val="000000"/>
                <w:sz w:val="18"/>
                <w:szCs w:val="18"/>
                <w:highlight w:val="none"/>
                <w:u w:val="none"/>
              </w:rPr>
            </w:pPr>
          </w:p>
        </w:tc>
      </w:tr>
      <w:tr w14:paraId="5D5FA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EDF77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792681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6F51E9A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36.92</w:t>
            </w:r>
          </w:p>
        </w:tc>
        <w:tc>
          <w:tcPr>
            <w:tcW w:w="964" w:type="dxa"/>
            <w:tcBorders>
              <w:top w:val="single" w:color="auto" w:sz="4" w:space="0"/>
              <w:left w:val="single" w:color="auto" w:sz="4" w:space="0"/>
              <w:bottom w:val="single" w:color="auto" w:sz="4" w:space="0"/>
              <w:right w:val="single" w:color="auto" w:sz="4" w:space="0"/>
            </w:tcBorders>
            <w:noWrap/>
            <w:vAlign w:val="center"/>
          </w:tcPr>
          <w:p w14:paraId="59CB7A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73778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A2F4A3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BFAE8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1EF8A9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6EF63452">
            <w:pPr>
              <w:jc w:val="right"/>
              <w:rPr>
                <w:rFonts w:hint="default" w:ascii="Times New Roman" w:hAnsi="Times New Roman" w:cs="Times New Roman" w:eastAsiaTheme="minorEastAsia"/>
                <w:i w:val="0"/>
                <w:iCs w:val="0"/>
                <w:color w:val="000000"/>
                <w:sz w:val="18"/>
                <w:szCs w:val="18"/>
                <w:highlight w:val="none"/>
                <w:u w:val="none"/>
              </w:rPr>
            </w:pPr>
          </w:p>
        </w:tc>
      </w:tr>
      <w:tr w14:paraId="6C9AF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5F013D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6432A1ED">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031C3ACF">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64A3F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5A648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D9D293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11.82</w:t>
            </w:r>
          </w:p>
        </w:tc>
        <w:tc>
          <w:tcPr>
            <w:tcW w:w="964" w:type="dxa"/>
            <w:tcBorders>
              <w:top w:val="single" w:color="auto" w:sz="4" w:space="0"/>
              <w:left w:val="single" w:color="auto" w:sz="4" w:space="0"/>
              <w:bottom w:val="single" w:color="auto" w:sz="4" w:space="0"/>
              <w:right w:val="single" w:color="auto" w:sz="4" w:space="0"/>
            </w:tcBorders>
            <w:noWrap/>
            <w:vAlign w:val="center"/>
          </w:tcPr>
          <w:p w14:paraId="7D8CD8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2BF6B2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7BD74E8">
            <w:pPr>
              <w:jc w:val="right"/>
              <w:rPr>
                <w:rFonts w:hint="default" w:ascii="Times New Roman" w:hAnsi="Times New Roman" w:cs="Times New Roman" w:eastAsiaTheme="minorEastAsia"/>
                <w:i w:val="0"/>
                <w:iCs w:val="0"/>
                <w:color w:val="000000"/>
                <w:sz w:val="18"/>
                <w:szCs w:val="18"/>
                <w:highlight w:val="none"/>
                <w:u w:val="none"/>
              </w:rPr>
            </w:pPr>
          </w:p>
        </w:tc>
      </w:tr>
      <w:tr w14:paraId="3A38E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CAAAF97">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46299C1C">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7A16CA1">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B19BE93">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6B22E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212517A">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44B8B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4657F3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6E4977C9">
            <w:pPr>
              <w:jc w:val="right"/>
              <w:rPr>
                <w:rFonts w:hint="default" w:ascii="Times New Roman" w:hAnsi="Times New Roman" w:cs="Times New Roman" w:eastAsiaTheme="minorEastAsia"/>
                <w:i w:val="0"/>
                <w:iCs w:val="0"/>
                <w:color w:val="000000"/>
                <w:sz w:val="18"/>
                <w:szCs w:val="18"/>
                <w:highlight w:val="none"/>
                <w:u w:val="none"/>
              </w:rPr>
            </w:pPr>
          </w:p>
        </w:tc>
      </w:tr>
      <w:tr w14:paraId="4362A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8937C32">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754B99D2">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35FA5C5">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644D04E">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0E002B5">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0851D5">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7E23F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392D84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6DB387D2">
            <w:pPr>
              <w:jc w:val="right"/>
              <w:rPr>
                <w:rFonts w:hint="default" w:ascii="Times New Roman" w:hAnsi="Times New Roman" w:cs="Times New Roman" w:eastAsiaTheme="minorEastAsia"/>
                <w:i w:val="0"/>
                <w:iCs w:val="0"/>
                <w:color w:val="000000"/>
                <w:sz w:val="18"/>
                <w:szCs w:val="18"/>
                <w:highlight w:val="none"/>
                <w:u w:val="none"/>
              </w:rPr>
            </w:pPr>
          </w:p>
        </w:tc>
      </w:tr>
      <w:tr w14:paraId="4010F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266EF64">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1B50824">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03E707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DEACA27">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E10C5E5">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7C5A35E">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773D0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66D8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7D22370C">
            <w:pPr>
              <w:jc w:val="right"/>
              <w:rPr>
                <w:rFonts w:hint="default" w:ascii="Times New Roman" w:hAnsi="Times New Roman" w:cs="Times New Roman" w:eastAsiaTheme="minorEastAsia"/>
                <w:i w:val="0"/>
                <w:iCs w:val="0"/>
                <w:color w:val="000000"/>
                <w:sz w:val="18"/>
                <w:szCs w:val="18"/>
                <w:highlight w:val="none"/>
                <w:u w:val="none"/>
              </w:rPr>
            </w:pPr>
          </w:p>
        </w:tc>
      </w:tr>
      <w:tr w14:paraId="77400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400D27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FBAD5BA">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6928B531">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3E1EF36">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B921CC2">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C279B4A">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4DACE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3A32CC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FB41CE5">
            <w:pPr>
              <w:jc w:val="right"/>
              <w:rPr>
                <w:rFonts w:hint="default" w:ascii="Times New Roman" w:hAnsi="Times New Roman" w:cs="Times New Roman" w:eastAsiaTheme="minorEastAsia"/>
                <w:i w:val="0"/>
                <w:iCs w:val="0"/>
                <w:color w:val="000000"/>
                <w:sz w:val="18"/>
                <w:szCs w:val="18"/>
                <w:highlight w:val="none"/>
                <w:u w:val="none"/>
              </w:rPr>
            </w:pPr>
          </w:p>
        </w:tc>
      </w:tr>
      <w:tr w14:paraId="79F6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47B6F534">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37982A2A">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1,371.07</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60D2DB26">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3A2FCADB">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132.67</w:t>
            </w:r>
          </w:p>
        </w:tc>
      </w:tr>
      <w:tr w14:paraId="14255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5640E63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1A381A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A03463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6852D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6D0CA5B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F50B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099C790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FAE6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18B09DA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唐山市路南区人民检察院</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4705C8F0">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73534C21">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F6A5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4EFECB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6091A5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FBD7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676F1E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18699C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3BA96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68E99E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484364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4D6BE05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7311D4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70D903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7C8E2B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3B2E1D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041A58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14F56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8B7A3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9746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154B489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237D625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3DDCAF4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989E3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45A7C9E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102ACDC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7ED87A3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7EC0270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D1BF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3E2CE14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3A430B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2DF648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4DA4C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191E81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44ECCD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057DD11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2369491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EFC6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530DE7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6E91506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1906D4C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32683F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534E2D6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1567550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7805349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2A71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66FF09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7595168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733BA1A">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14:paraId="449E340A">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14:paraId="224DFC78">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417AA33E">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14:paraId="67082134">
            <w:pPr>
              <w:jc w:val="right"/>
              <w:rPr>
                <w:rFonts w:hint="default" w:ascii="Times New Roman" w:hAnsi="Times New Roman" w:eastAsia="宋体" w:cs="Times New Roman"/>
                <w:i w:val="0"/>
                <w:iCs w:val="0"/>
                <w:color w:val="000000"/>
                <w:sz w:val="20"/>
                <w:szCs w:val="20"/>
                <w:highlight w:val="none"/>
                <w:u w:val="none"/>
              </w:rPr>
            </w:pPr>
          </w:p>
        </w:tc>
      </w:tr>
      <w:tr w14:paraId="79F60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0D85FC29">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注：本部门本年度无政府性基金预算财政拨款收入，空表列示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14BB61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C1DA3D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272CB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14:paraId="4A88059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21C8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14:paraId="0048C1E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Times New Roman" w:hAnsi="Times New Roman" w:eastAsia="方正仿宋_GB2312" w:cs="Times New Roman"/>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4CB3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14:paraId="6A4C0EE9">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唐山市路南区人民检察院</w:t>
            </w:r>
          </w:p>
        </w:tc>
        <w:tc>
          <w:tcPr>
            <w:tcW w:w="2680" w:type="dxa"/>
            <w:gridSpan w:val="4"/>
            <w:tcBorders>
              <w:top w:val="nil"/>
              <w:left w:val="nil"/>
              <w:bottom w:val="single" w:color="auto" w:sz="4" w:space="0"/>
              <w:right w:val="nil"/>
            </w:tcBorders>
            <w:noWrap/>
            <w:vAlign w:val="bottom"/>
          </w:tcPr>
          <w:p w14:paraId="5E9A4775">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14:paraId="75F04E02">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88B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2A7CE06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14:paraId="0F15C50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448D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F9FEC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14:paraId="4B627E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8F16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14:paraId="614D929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679D50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0A170E06">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42D393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14:paraId="11C8ACC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124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14:paraId="50C5BBF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3C1BEA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74E676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75FA8E5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14:paraId="23E31539">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ADBA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14:paraId="6AEAC9B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3E55711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6B1B0BC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14:paraId="2C1D712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F54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14:paraId="1A6F6672">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6F948FE8">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16DA7804">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14:paraId="25863602">
            <w:pPr>
              <w:jc w:val="right"/>
              <w:rPr>
                <w:rFonts w:hint="default" w:ascii="Times New Roman" w:hAnsi="Times New Roman" w:eastAsia="宋体" w:cs="Times New Roman"/>
                <w:i w:val="0"/>
                <w:iCs w:val="0"/>
                <w:color w:val="000000"/>
                <w:sz w:val="20"/>
                <w:szCs w:val="20"/>
                <w:highlight w:val="none"/>
                <w:u w:val="none"/>
              </w:rPr>
            </w:pPr>
          </w:p>
        </w:tc>
      </w:tr>
      <w:tr w14:paraId="0AEAD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14:paraId="1C2DF56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注：本部门本年度无国有资本经营预算财政拨款支出情况，空表列示</w:t>
            </w:r>
          </w:p>
        </w:tc>
      </w:tr>
    </w:tbl>
    <w:p w14:paraId="4FD6DCB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F2188C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5FB0D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5DCB5A97">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0ADE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4937054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Times New Roman" w:hAnsi="Times New Roman" w:eastAsia="方正仿宋_GB2312" w:cs="Times New Roman"/>
                <w:i w:val="0"/>
                <w:iCs w:val="0"/>
                <w:color w:val="000000"/>
                <w:kern w:val="0"/>
                <w:sz w:val="18"/>
                <w:szCs w:val="18"/>
                <w:highlight w:val="none"/>
                <w:u w:val="none"/>
                <w:lang w:val="en-US" w:eastAsia="zh-CN" w:bidi="ar"/>
              </w:rPr>
              <w:t>公开</w:t>
            </w:r>
            <w:bookmarkStart w:id="0" w:name="_GoBack"/>
            <w:bookmarkEnd w:id="0"/>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A4C8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39C48051">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w:t>
            </w:r>
            <w:r>
              <w:rPr>
                <w:rFonts w:hint="eastAsia" w:asciiTheme="majorEastAsia" w:hAnsiTheme="majorEastAsia" w:eastAsiaTheme="majorEastAsia" w:cstheme="majorEastAsia"/>
                <w:i w:val="0"/>
                <w:iCs w:val="0"/>
                <w:color w:val="000000"/>
                <w:kern w:val="0"/>
                <w:sz w:val="18"/>
                <w:szCs w:val="18"/>
                <w:highlight w:val="none"/>
                <w:u w:val="none"/>
                <w:lang w:val="en-US" w:eastAsia="zh-CN" w:bidi="ar"/>
              </w:rPr>
              <w:t>唐山市路南区人民检察院</w:t>
            </w:r>
          </w:p>
        </w:tc>
        <w:tc>
          <w:tcPr>
            <w:tcW w:w="2166" w:type="dxa"/>
            <w:gridSpan w:val="3"/>
            <w:tcBorders>
              <w:top w:val="nil"/>
              <w:left w:val="nil"/>
              <w:bottom w:val="single" w:color="auto" w:sz="4" w:space="0"/>
              <w:right w:val="nil"/>
            </w:tcBorders>
            <w:noWrap/>
            <w:vAlign w:val="bottom"/>
          </w:tcPr>
          <w:p w14:paraId="312DE0BC">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25F82F11">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C4B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3DB734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20FA8E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645C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77A99F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114F22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4C27E5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6F1F6F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03A174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185933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23000C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5D61A8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42752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4C63614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1C804EC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70E439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57B247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4701D7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2F0A6A8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0B3F84D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23D2777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018492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025C9B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016D29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24587EA3">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BC63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3DD63EA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42EEF8C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5918826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6000364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14266B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3AACB1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4324C0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0496EDD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49717AA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4CB0785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7893A47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2665A1C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7955A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3B308B4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13.29</w:t>
            </w:r>
          </w:p>
        </w:tc>
        <w:tc>
          <w:tcPr>
            <w:tcW w:w="1226" w:type="dxa"/>
            <w:tcBorders>
              <w:top w:val="nil"/>
              <w:left w:val="nil"/>
              <w:bottom w:val="single" w:color="000000" w:sz="4" w:space="0"/>
              <w:right w:val="single" w:color="000000" w:sz="4" w:space="0"/>
            </w:tcBorders>
            <w:noWrap/>
            <w:vAlign w:val="center"/>
          </w:tcPr>
          <w:p w14:paraId="2A593581">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33E7E36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13.29</w:t>
            </w:r>
          </w:p>
        </w:tc>
        <w:tc>
          <w:tcPr>
            <w:tcW w:w="946" w:type="dxa"/>
            <w:tcBorders>
              <w:top w:val="nil"/>
              <w:left w:val="nil"/>
              <w:bottom w:val="single" w:color="000000" w:sz="4" w:space="0"/>
              <w:right w:val="single" w:color="000000" w:sz="4" w:space="0"/>
            </w:tcBorders>
            <w:noWrap/>
            <w:vAlign w:val="center"/>
          </w:tcPr>
          <w:p w14:paraId="75D935AE">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066EE23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13.29</w:t>
            </w:r>
          </w:p>
        </w:tc>
        <w:tc>
          <w:tcPr>
            <w:tcW w:w="777" w:type="dxa"/>
            <w:tcBorders>
              <w:top w:val="nil"/>
              <w:left w:val="nil"/>
              <w:bottom w:val="single" w:color="000000" w:sz="4" w:space="0"/>
              <w:right w:val="single" w:color="000000" w:sz="4" w:space="0"/>
            </w:tcBorders>
            <w:noWrap/>
            <w:vAlign w:val="center"/>
          </w:tcPr>
          <w:p w14:paraId="726EC4C5">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290A29D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13.19</w:t>
            </w:r>
          </w:p>
        </w:tc>
        <w:tc>
          <w:tcPr>
            <w:tcW w:w="1133" w:type="dxa"/>
            <w:tcBorders>
              <w:top w:val="nil"/>
              <w:left w:val="nil"/>
              <w:bottom w:val="single" w:color="000000" w:sz="4" w:space="0"/>
              <w:right w:val="single" w:color="000000" w:sz="4" w:space="0"/>
            </w:tcBorders>
            <w:noWrap/>
            <w:vAlign w:val="center"/>
          </w:tcPr>
          <w:p w14:paraId="5D807DC6">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7B4C470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13.19</w:t>
            </w:r>
          </w:p>
        </w:tc>
        <w:tc>
          <w:tcPr>
            <w:tcW w:w="1027" w:type="dxa"/>
            <w:tcBorders>
              <w:top w:val="nil"/>
              <w:left w:val="nil"/>
              <w:bottom w:val="single" w:color="000000" w:sz="4" w:space="0"/>
              <w:right w:val="single" w:color="000000" w:sz="4" w:space="0"/>
            </w:tcBorders>
            <w:noWrap/>
            <w:vAlign w:val="center"/>
          </w:tcPr>
          <w:p w14:paraId="0C21F330">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418E4F6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13.19</w:t>
            </w:r>
          </w:p>
        </w:tc>
        <w:tc>
          <w:tcPr>
            <w:tcW w:w="1187" w:type="dxa"/>
            <w:tcBorders>
              <w:top w:val="nil"/>
              <w:left w:val="nil"/>
              <w:bottom w:val="single" w:color="000000" w:sz="4" w:space="0"/>
              <w:right w:val="single" w:color="000000" w:sz="4" w:space="0"/>
            </w:tcBorders>
            <w:noWrap/>
            <w:vAlign w:val="center"/>
          </w:tcPr>
          <w:p w14:paraId="621A9AA2">
            <w:pPr>
              <w:jc w:val="right"/>
              <w:rPr>
                <w:rFonts w:hint="default" w:ascii="Times New Roman" w:hAnsi="Times New Roman" w:eastAsia="方正仿宋_GB2312" w:cs="Times New Roman"/>
                <w:i w:val="0"/>
                <w:iCs w:val="0"/>
                <w:color w:val="000000"/>
                <w:sz w:val="18"/>
                <w:szCs w:val="18"/>
                <w:highlight w:val="none"/>
                <w:u w:val="none"/>
              </w:rPr>
            </w:pPr>
          </w:p>
        </w:tc>
      </w:tr>
      <w:tr w14:paraId="34EFC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508304E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058164F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1A9DD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DB1C31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187931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584C8B9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25069D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2024年度收、支总计（含结转和结余）均为1,859.34万元。与2023年度决算相比，收支各增加178.96万元，增长10.6%，主要原因是人员经费比上年增加。</w:t>
      </w:r>
    </w:p>
    <w:p w14:paraId="234A0C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524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AD3F26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E76E2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本年收入合计1,859.34万元，其中：财政拨款收入1,810.90万元，占97.4%；上级补助收入0.00万元，占0.0%；事业收入0.00万元，占0.0%；经营收入0.00万元，占0.0%；附属单位上缴收入0.00万元，占0.0%；其他收入48.44万元，占2.6%。</w:t>
      </w:r>
    </w:p>
    <w:p w14:paraId="74B3FAF6">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1524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1B337AE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93D54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2024年度本年支出合计1,859.34万元，其中：基本支出1,552.18万元，占83.5%；项目支出307.16万元，占16.5%；上缴上级支出0.00万元，占0.0%；经营支出0.00万元，占0.0%；对附属单位补助支出0.00万元，占0.0%。</w:t>
      </w:r>
    </w:p>
    <w:p w14:paraId="05250A2D">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FA6E4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6392F67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C0EAE5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2024年度财政拨款收、支总计（含结转和结余）均为1,810.90万元。与2023年度相比，财政拨款收支各增加130.52万元，增长7.8%，主要原因是人员经费比上年增加。</w:t>
      </w:r>
    </w:p>
    <w:p w14:paraId="739C67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2024年度财政拨款本年收入1,810.90万元,比上年增加130.52万元，增长7.8%，主要原因是人员经费比上年增加；本年支出1,810.90万元，比上年增加130.52万元，增长7.8%，主要原因是人员经费比上年增加。具体情况如下：</w:t>
      </w:r>
    </w:p>
    <w:p w14:paraId="02180711">
      <w:pPr>
        <w:widowControl/>
        <w:numPr>
          <w:ilvl w:val="0"/>
          <w:numId w:val="2"/>
        </w:numPr>
        <w:spacing w:before="0" w:beforeLines="0" w:beforeAutospacing="0" w:after="0" w:afterLines="0" w:afterAutospacing="0" w:line="360" w:lineRule="auto"/>
        <w:ind w:firstLine="640" w:firstLineChars="200"/>
        <w:jc w:val="left"/>
        <w:outlineLvl w:val="1"/>
        <w:rPr>
          <w:rFonts w:ascii="Times New Roman" w:eastAsia="仿宋_GB2312"/>
          <w:b w:val="0"/>
          <w:sz w:val="32"/>
          <w:szCs w:val="32"/>
        </w:rPr>
      </w:pPr>
      <w:r>
        <w:rPr>
          <w:rFonts w:ascii="Times New Roman" w:eastAsia="仿宋_GB2312"/>
          <w:b w:val="0"/>
          <w:sz w:val="32"/>
          <w:szCs w:val="32"/>
        </w:rPr>
        <w:t>一般公共预算财政拨款本年收入1,810.90万元,比上年增加130.52万元，增长7.8%，主要原因是人员经费比上年增加；本年支出1,810.90万元，比上年增加130.52万元，增长7.8%，主要原因是人员经费比上年增加。</w:t>
      </w:r>
    </w:p>
    <w:p w14:paraId="2547B6BE">
      <w:pPr>
        <w:widowControl/>
        <w:numPr>
          <w:ilvl w:val="0"/>
          <w:numId w:val="2"/>
        </w:numPr>
        <w:spacing w:before="0" w:beforeLines="0" w:beforeAutospacing="0" w:after="0" w:afterLines="0" w:afterAutospacing="0" w:line="360" w:lineRule="auto"/>
        <w:ind w:firstLine="640" w:firstLineChars="200"/>
        <w:jc w:val="left"/>
        <w:outlineLvl w:val="1"/>
        <w:rPr>
          <w:rFonts w:ascii="Times New Roman" w:eastAsia="仿宋_GB2312"/>
          <w:b w:val="0"/>
          <w:sz w:val="32"/>
          <w:szCs w:val="32"/>
        </w:rPr>
      </w:pPr>
      <w:r>
        <w:rPr>
          <w:rFonts w:hint="eastAsia" w:ascii="Times New Roman" w:eastAsia="仿宋_GB2312"/>
          <w:b w:val="0"/>
          <w:sz w:val="32"/>
          <w:szCs w:val="32"/>
          <w:lang w:eastAsia="zh-CN"/>
        </w:rPr>
        <w:t>本部门无政府性基金预算财政拨款收入和支出。</w:t>
      </w:r>
    </w:p>
    <w:p w14:paraId="7203321D">
      <w:pPr>
        <w:widowControl/>
        <w:numPr>
          <w:ilvl w:val="0"/>
          <w:numId w:val="2"/>
        </w:numPr>
        <w:spacing w:before="0" w:beforeLines="0" w:beforeAutospacing="0" w:after="0" w:afterLines="0" w:afterAutospacing="0" w:line="360" w:lineRule="auto"/>
        <w:ind w:firstLine="640" w:firstLineChars="200"/>
        <w:jc w:val="left"/>
        <w:outlineLvl w:val="1"/>
        <w:rPr>
          <w:rFonts w:ascii="Times New Roman" w:eastAsia="仿宋_GB2312"/>
          <w:b w:val="0"/>
          <w:sz w:val="32"/>
          <w:szCs w:val="32"/>
        </w:rPr>
      </w:pPr>
      <w:r>
        <w:rPr>
          <w:rFonts w:hint="eastAsia" w:ascii="Times New Roman" w:eastAsia="仿宋_GB2312"/>
          <w:b w:val="0"/>
          <w:sz w:val="32"/>
          <w:szCs w:val="32"/>
          <w:lang w:eastAsia="zh-CN"/>
        </w:rPr>
        <w:t>本部门无国有资本经营预算预算财政拨款收入和支出。</w:t>
      </w:r>
    </w:p>
    <w:p w14:paraId="295B12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1524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D067C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F39F6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财政拨款本年收入1,810.90万元，完成年初预算的113.7%，比年初预算增加218.73万元，决算数大于预算数主要原因是追加转移支付经费及人员经费；本年支出1,810.90万元，完成年初预算的113.7%，比年初预算增加218.73万元，决算数大于预算数主要原因是追加转移支付经费及人员经费。具体情况如下：</w:t>
      </w:r>
    </w:p>
    <w:p w14:paraId="3F5F1756">
      <w:pPr>
        <w:widowControl/>
        <w:numPr>
          <w:ilvl w:val="0"/>
          <w:numId w:val="3"/>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一般公共预算财政拨款本年收入完成年初预算的113.7%，比年初预算增加218.73万元，主要原因是追加转移支付经费及人员经费；支出完成年初预算的113.7%，比年初预算增加218.73万元，主要原因是追加转移支付经费及人员经费。</w:t>
      </w:r>
    </w:p>
    <w:p w14:paraId="3A7F8AD1">
      <w:pPr>
        <w:widowControl/>
        <w:numPr>
          <w:ilvl w:val="0"/>
          <w:numId w:val="3"/>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eastAsia="zh-CN"/>
        </w:rPr>
        <w:t>本部门无政府性基金预算财政拨款收入和支出。</w:t>
      </w:r>
    </w:p>
    <w:p w14:paraId="47346602">
      <w:pPr>
        <w:widowControl/>
        <w:numPr>
          <w:ilvl w:val="0"/>
          <w:numId w:val="3"/>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eastAsia="zh-CN"/>
        </w:rPr>
        <w:t>本部门无国有资本经营预算预算财政拨款收入和支出。</w:t>
      </w:r>
    </w:p>
    <w:p w14:paraId="4F996CBA">
      <w:pPr>
        <w:widowControl/>
        <w:numPr>
          <w:ilvl w:val="0"/>
          <w:numId w:val="0"/>
        </w:numPr>
        <w:spacing w:before="0" w:beforeLines="0" w:beforeAutospacing="0" w:after="0" w:afterLines="0" w:afterAutospacing="0" w:line="360" w:lineRule="auto"/>
        <w:jc w:val="left"/>
        <w:outlineLvl w:val="1"/>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 xml:space="preserve">   </w:t>
      </w:r>
    </w:p>
    <w:p w14:paraId="4C970F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45D734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35646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15055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2024年度财政拨款支出1,810.90万元，主要用于以下方面：</w:t>
      </w:r>
    </w:p>
    <w:p w14:paraId="5EB7594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EE5F1D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一般公共服务（类）支出0.00万元，占0.0%；外交（类）支出0.00万元，占0.0%；国防（类）支出0.00万元，占0.0%；公共安全类（类）支出1,610.78万元，占88.9%，主要用于行政运行和一般行政管理事务等支出；教育（类）支出2.00万元，占0.1%，主要用于培训费等支出；科学技术（类）支出0.00万元，占0.0%；文化旅游体育与传媒（类）支出0.00万元，占0.0%；社会保障和就业（类）支出73.92万元，占4.1%，主要用于行政事业单位养老支出等支出；卫生健康（类）支出66.62万元，占3.7%，主要用于行政事业单位医疗等支出；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57.58万元，占3.2%，主要用于住房公积金等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4F6995D9">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eastAsia="zh-CN"/>
        </w:rPr>
      </w:pPr>
      <w:r>
        <w:rPr>
          <w:rFonts w:hint="eastAsia" w:ascii="Times New Roman" w:eastAsia="仿宋_GB2312"/>
          <w:b/>
          <w:sz w:val="32"/>
          <w:szCs w:val="32"/>
          <w:lang w:eastAsia="zh-CN"/>
        </w:rPr>
        <w:t>政府性基金预算财政拨款支出：</w:t>
      </w:r>
    </w:p>
    <w:p w14:paraId="1F838597">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lang w:eastAsia="zh-CN"/>
        </w:rPr>
        <w:t>政府性基金预算财政拨款支出为</w:t>
      </w:r>
      <w:r>
        <w:rPr>
          <w:rFonts w:hint="eastAsia" w:ascii="Times New Roman" w:eastAsia="仿宋_GB2312"/>
          <w:b w:val="0"/>
          <w:sz w:val="32"/>
          <w:szCs w:val="32"/>
          <w:lang w:val="en-US" w:eastAsia="zh-CN"/>
        </w:rPr>
        <w:t>0元。</w:t>
      </w:r>
    </w:p>
    <w:p w14:paraId="1945AD0F">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eastAsia="zh-CN"/>
        </w:rPr>
      </w:pPr>
      <w:r>
        <w:rPr>
          <w:rFonts w:hint="eastAsia" w:ascii="Times New Roman" w:eastAsia="仿宋_GB2312"/>
          <w:b/>
          <w:sz w:val="32"/>
          <w:szCs w:val="32"/>
          <w:lang w:eastAsia="zh-CN"/>
        </w:rPr>
        <w:t>国有资本经营预算财政拨款支出：</w:t>
      </w:r>
    </w:p>
    <w:p w14:paraId="58885952">
      <w:pPr>
        <w:widowControl/>
        <w:spacing w:before="0" w:beforeLines="0" w:beforeAutospacing="0" w:after="0" w:afterLines="0" w:afterAutospacing="0" w:line="360" w:lineRule="auto"/>
        <w:ind w:firstLine="640" w:firstLineChars="200"/>
        <w:jc w:val="left"/>
        <w:rPr>
          <w:rFonts w:hint="default" w:ascii="Times New Roman" w:eastAsia="仿宋_GB2312"/>
          <w:b/>
          <w:sz w:val="32"/>
          <w:szCs w:val="32"/>
          <w:lang w:val="en-US" w:eastAsia="zh-CN"/>
        </w:rPr>
      </w:pPr>
      <w:r>
        <w:rPr>
          <w:rFonts w:hint="eastAsia" w:ascii="Times New Roman" w:eastAsia="仿宋_GB2312"/>
          <w:b w:val="0"/>
          <w:sz w:val="32"/>
          <w:szCs w:val="32"/>
          <w:lang w:eastAsia="zh-CN"/>
        </w:rPr>
        <w:t>国有资本经营预算财政拨款支出为</w:t>
      </w:r>
      <w:r>
        <w:rPr>
          <w:rFonts w:hint="eastAsia" w:ascii="Times New Roman" w:eastAsia="仿宋_GB2312"/>
          <w:b w:val="0"/>
          <w:sz w:val="32"/>
          <w:szCs w:val="32"/>
          <w:lang w:val="en-US" w:eastAsia="zh-CN"/>
        </w:rPr>
        <w:t>0元。</w:t>
      </w:r>
    </w:p>
    <w:p w14:paraId="0818987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2222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2076D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FB686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2024年度财政拨款基本支出1,503.73万元，其中：</w:t>
      </w:r>
    </w:p>
    <w:p w14:paraId="107B6A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人员经费1,371.07万元，主要包括基本工资、津贴补贴、奖金、机关事</w:t>
      </w:r>
      <w:r>
        <w:rPr>
          <w:rFonts w:hint="eastAsia" w:ascii="Times New Roman" w:eastAsia="仿宋_GB2312"/>
          <w:b w:val="0"/>
          <w:sz w:val="32"/>
          <w:szCs w:val="32"/>
          <w:lang w:val="en-US" w:eastAsia="zh-CN"/>
        </w:rPr>
        <w:t>业单位</w:t>
      </w:r>
      <w:r>
        <w:rPr>
          <w:rFonts w:ascii="Times New Roman" w:eastAsia="仿宋_GB2312"/>
          <w:b w:val="0"/>
          <w:sz w:val="32"/>
          <w:szCs w:val="32"/>
        </w:rPr>
        <w:t>基本养老保险缴费、职工基本医疗保险缴费、公务员医疗补助缴费、住房公积金、其他社会保障缴费、其他工资福利支出、退休费、生活补助、医疗费补助、其他对个人和家庭的补助支出。</w:t>
      </w:r>
    </w:p>
    <w:p w14:paraId="1579E3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公用经费132.67万元，主要包括办公费、水费、电费、邮电费、取暖费、差旅费、维修（护）费、培训费、工会经费、福利费、公务用车运行维护费、其他交通费用、其他商品和服务支出。</w:t>
      </w:r>
    </w:p>
    <w:p w14:paraId="2307295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46814B4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3031F8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三公”经费财政拨款支出预算为13.29万元，支出决算为13.19万元，完成预算的99.2%，较预算减少0.10万元，降低0.8%，主要原因是合理控制公务用车运行维护费支出；较2023年度决算增加10.58万元，增长405.4%，主要原因是增加公务用车运行维护费支出。</w:t>
      </w:r>
    </w:p>
    <w:p w14:paraId="2649D9E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8B79906">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rPr>
      </w:pPr>
      <w:r>
        <w:rPr>
          <w:rFonts w:ascii="Times New Roman" w:eastAsia="楷体_GB2312"/>
          <w:b/>
          <w:color w:val="auto"/>
          <w:sz w:val="32"/>
          <w:szCs w:val="32"/>
        </w:rPr>
        <w:t>1.因公出国（境）费支出情况。</w:t>
      </w:r>
      <w:r>
        <w:rPr>
          <w:rFonts w:hint="eastAsia" w:ascii="Times New Roman" w:eastAsia="仿宋_GB2312"/>
          <w:b w:val="0"/>
          <w:color w:val="auto"/>
          <w:sz w:val="32"/>
          <w:szCs w:val="32"/>
          <w:lang w:eastAsia="zh-CN"/>
        </w:rPr>
        <w:t>本部门</w:t>
      </w:r>
      <w:r>
        <w:rPr>
          <w:rFonts w:ascii="Times New Roman" w:eastAsia="仿宋_GB2312"/>
          <w:b w:val="0"/>
          <w:color w:val="auto"/>
          <w:sz w:val="32"/>
          <w:szCs w:val="32"/>
        </w:rPr>
        <w:t>2024年度因公出国（境）费支出预算为0.00万元,支出决算0.00万元。</w:t>
      </w:r>
      <w:r>
        <w:rPr>
          <w:rFonts w:hint="eastAsia" w:ascii="Times New Roman" w:eastAsia="仿宋_GB2312"/>
          <w:b w:val="0"/>
          <w:color w:val="auto"/>
          <w:sz w:val="32"/>
          <w:szCs w:val="32"/>
          <w:lang w:val="en-US" w:eastAsia="zh-CN"/>
        </w:rPr>
        <w:t>与预算持平，</w:t>
      </w:r>
      <w:r>
        <w:rPr>
          <w:rFonts w:hint="eastAsia" w:ascii="Times New Roman" w:eastAsia="仿宋_GB2312"/>
          <w:b w:val="0"/>
          <w:color w:val="auto"/>
          <w:sz w:val="32"/>
          <w:szCs w:val="32"/>
          <w:lang w:eastAsia="zh-CN"/>
        </w:rPr>
        <w:t>本部门未安排</w:t>
      </w:r>
      <w:r>
        <w:rPr>
          <w:rFonts w:ascii="Times New Roman" w:eastAsia="仿宋_GB2312"/>
          <w:b w:val="0"/>
          <w:color w:val="auto"/>
          <w:sz w:val="32"/>
          <w:szCs w:val="32"/>
        </w:rPr>
        <w:t>因公出国（境）</w:t>
      </w:r>
      <w:r>
        <w:rPr>
          <w:rFonts w:hint="eastAsia" w:ascii="Times New Roman" w:eastAsia="仿宋_GB2312"/>
          <w:b w:val="0"/>
          <w:color w:val="auto"/>
          <w:sz w:val="32"/>
          <w:szCs w:val="32"/>
          <w:lang w:eastAsia="zh-CN"/>
        </w:rPr>
        <w:t>计划和支出</w:t>
      </w:r>
      <w:r>
        <w:rPr>
          <w:rFonts w:ascii="Times New Roman" w:eastAsia="仿宋_GB2312"/>
          <w:b w:val="0"/>
          <w:color w:val="auto"/>
          <w:sz w:val="32"/>
          <w:szCs w:val="32"/>
        </w:rPr>
        <w:t>；</w:t>
      </w:r>
      <w:r>
        <w:rPr>
          <w:rFonts w:hint="eastAsia" w:ascii="Times New Roman" w:eastAsia="仿宋_GB2312"/>
          <w:b w:val="0"/>
          <w:color w:val="auto"/>
          <w:sz w:val="32"/>
          <w:szCs w:val="32"/>
          <w:lang w:val="en-US" w:eastAsia="zh-CN"/>
        </w:rPr>
        <w:t>与上年持平，</w:t>
      </w:r>
      <w:r>
        <w:rPr>
          <w:rFonts w:hint="eastAsia" w:ascii="Times New Roman" w:eastAsia="仿宋_GB2312"/>
          <w:b w:val="0"/>
          <w:color w:val="auto"/>
          <w:sz w:val="32"/>
          <w:szCs w:val="32"/>
          <w:lang w:eastAsia="zh-CN"/>
        </w:rPr>
        <w:t>本部门上年度和本年度未安排</w:t>
      </w:r>
      <w:r>
        <w:rPr>
          <w:rFonts w:ascii="Times New Roman" w:eastAsia="仿宋_GB2312"/>
          <w:b w:val="0"/>
          <w:color w:val="auto"/>
          <w:sz w:val="32"/>
          <w:szCs w:val="32"/>
        </w:rPr>
        <w:t>因公出国（境）</w:t>
      </w:r>
      <w:r>
        <w:rPr>
          <w:rFonts w:hint="eastAsia" w:ascii="Times New Roman" w:eastAsia="仿宋_GB2312"/>
          <w:b w:val="0"/>
          <w:color w:val="auto"/>
          <w:sz w:val="32"/>
          <w:szCs w:val="32"/>
          <w:lang w:eastAsia="zh-CN"/>
        </w:rPr>
        <w:t>支出</w:t>
      </w:r>
      <w:r>
        <w:rPr>
          <w:rFonts w:ascii="Times New Roman" w:eastAsia="仿宋_GB2312"/>
          <w:b w:val="0"/>
          <w:color w:val="auto"/>
          <w:sz w:val="32"/>
          <w:szCs w:val="32"/>
        </w:rPr>
        <w:t>。</w:t>
      </w:r>
      <w:r>
        <w:rPr>
          <w:rFonts w:ascii="Times New Roman" w:eastAsia="仿宋_GB2312"/>
          <w:b w:val="0"/>
          <w:color w:val="auto"/>
          <w:sz w:val="32"/>
          <w:szCs w:val="32"/>
        </w:rPr>
        <w:t>因公出国（境）团组0个、共0人、参加其他单位组织的因公出国（境）团组</w:t>
      </w:r>
      <w:r>
        <w:rPr>
          <w:rFonts w:hint="eastAsia" w:ascii="Times New Roman" w:eastAsia="仿宋_GB2312"/>
          <w:b w:val="0"/>
          <w:color w:val="auto"/>
          <w:sz w:val="32"/>
          <w:szCs w:val="32"/>
          <w:lang w:val="en-US" w:eastAsia="zh-CN"/>
        </w:rPr>
        <w:t>0</w:t>
      </w:r>
      <w:r>
        <w:rPr>
          <w:rFonts w:ascii="Times New Roman" w:eastAsia="仿宋_GB2312"/>
          <w:b w:val="0"/>
          <w:color w:val="auto"/>
          <w:sz w:val="32"/>
          <w:szCs w:val="32"/>
        </w:rPr>
        <w:t>个、共</w:t>
      </w:r>
      <w:r>
        <w:rPr>
          <w:rFonts w:hint="eastAsia" w:ascii="Times New Roman" w:eastAsia="仿宋_GB2312"/>
          <w:b w:val="0"/>
          <w:color w:val="auto"/>
          <w:sz w:val="32"/>
          <w:szCs w:val="32"/>
          <w:lang w:val="en-US" w:eastAsia="zh-CN"/>
        </w:rPr>
        <w:t>0</w:t>
      </w:r>
      <w:r>
        <w:rPr>
          <w:rFonts w:ascii="Times New Roman" w:eastAsia="仿宋_GB2312"/>
          <w:b w:val="0"/>
          <w:color w:val="auto"/>
          <w:sz w:val="32"/>
          <w:szCs w:val="32"/>
        </w:rPr>
        <w:t>人</w:t>
      </w:r>
      <w:r>
        <w:rPr>
          <w:rFonts w:hint="eastAsia" w:ascii="Times New Roman" w:eastAsia="仿宋_GB2312"/>
          <w:b w:val="0"/>
          <w:color w:val="auto"/>
          <w:sz w:val="32"/>
          <w:szCs w:val="32"/>
          <w:lang w:eastAsia="zh-CN"/>
        </w:rPr>
        <w:t>，</w:t>
      </w:r>
      <w:r>
        <w:rPr>
          <w:rFonts w:ascii="Times New Roman" w:eastAsia="仿宋_GB2312"/>
          <w:b w:val="0"/>
          <w:color w:val="auto"/>
          <w:sz w:val="32"/>
          <w:szCs w:val="32"/>
        </w:rPr>
        <w:t>无本部门组织的出国（境）团组。</w:t>
      </w:r>
    </w:p>
    <w:p w14:paraId="4D13D5A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hint="eastAsia" w:ascii="Times New Roman" w:eastAsia="仿宋_GB2312"/>
          <w:b w:val="0"/>
          <w:sz w:val="32"/>
          <w:szCs w:val="32"/>
          <w:lang w:eastAsia="zh-CN"/>
        </w:rPr>
        <w:t>本部门</w:t>
      </w:r>
      <w:r>
        <w:rPr>
          <w:rFonts w:ascii="Times New Roman" w:eastAsia="仿宋_GB2312"/>
          <w:b w:val="0"/>
          <w:sz w:val="32"/>
          <w:szCs w:val="32"/>
        </w:rPr>
        <w:t>2024年度公务用车购置及运行维护费预算为13.29万元，支出决算13.19万元，完成预算的99.2%,较预算减少0.10万元，降低0.8%,主要原因是合理控制公务用车运行维护费支出；较上年增加10.58万元，增长405.4%,主要原因是增加公务用车运行维护费支出。其中：</w:t>
      </w:r>
    </w:p>
    <w:p w14:paraId="04FFBBFA">
      <w:pPr>
        <w:widowControl/>
        <w:spacing w:before="0" w:beforeLines="0" w:beforeAutospacing="0" w:after="0" w:afterLines="0" w:afterAutospacing="0" w:line="360" w:lineRule="auto"/>
        <w:ind w:firstLine="643" w:firstLineChars="200"/>
        <w:jc w:val="left"/>
        <w:rPr>
          <w:rFonts w:ascii="Times New Roman" w:eastAsia="仿宋_GB2312"/>
          <w:b w:val="0"/>
          <w:sz w:val="32"/>
          <w:szCs w:val="32"/>
        </w:rPr>
      </w:pPr>
      <w:r>
        <w:rPr>
          <w:rFonts w:ascii="Times New Roman" w:eastAsia="仿宋_GB2312"/>
          <w:b/>
          <w:sz w:val="32"/>
          <w:szCs w:val="32"/>
        </w:rPr>
        <w:t>公务用车购置费支出0.00万元：</w:t>
      </w:r>
      <w:r>
        <w:rPr>
          <w:rFonts w:hint="eastAsia" w:ascii="Times New Roman" w:eastAsia="仿宋_GB2312"/>
          <w:b w:val="0"/>
          <w:sz w:val="32"/>
          <w:szCs w:val="32"/>
          <w:lang w:eastAsia="zh-CN"/>
        </w:rPr>
        <w:t>本部门</w:t>
      </w:r>
      <w:r>
        <w:rPr>
          <w:rFonts w:ascii="Times New Roman" w:eastAsia="仿宋_GB2312"/>
          <w:b w:val="0"/>
          <w:sz w:val="32"/>
          <w:szCs w:val="32"/>
        </w:rPr>
        <w:t>2024年度公务用车购置量0辆，发生“公务用车购置”经费支出0.00万元。</w:t>
      </w:r>
      <w:r>
        <w:rPr>
          <w:rFonts w:hint="eastAsia" w:ascii="Times New Roman" w:eastAsia="仿宋_GB2312"/>
          <w:b w:val="0"/>
          <w:sz w:val="32"/>
          <w:szCs w:val="32"/>
          <w:lang w:val="en-US" w:eastAsia="zh-CN"/>
        </w:rPr>
        <w:t>与预算持平，</w:t>
      </w:r>
      <w:r>
        <w:rPr>
          <w:rFonts w:hint="eastAsia" w:ascii="Times New Roman" w:eastAsia="仿宋_GB2312"/>
          <w:b w:val="0"/>
          <w:sz w:val="32"/>
          <w:szCs w:val="32"/>
          <w:lang w:eastAsia="zh-CN"/>
        </w:rPr>
        <w:t>本部门未安排</w:t>
      </w:r>
      <w:r>
        <w:rPr>
          <w:rFonts w:ascii="Times New Roman" w:eastAsia="仿宋_GB2312"/>
          <w:b w:val="0"/>
          <w:sz w:val="32"/>
          <w:szCs w:val="32"/>
        </w:rPr>
        <w:t>公务用车购置</w:t>
      </w:r>
      <w:r>
        <w:rPr>
          <w:rFonts w:hint="eastAsia" w:ascii="Times New Roman" w:eastAsia="仿宋_GB2312"/>
          <w:b w:val="0"/>
          <w:sz w:val="32"/>
          <w:szCs w:val="32"/>
          <w:lang w:eastAsia="zh-CN"/>
        </w:rPr>
        <w:t>计划和支出</w:t>
      </w:r>
      <w:r>
        <w:rPr>
          <w:rFonts w:ascii="Times New Roman" w:eastAsia="仿宋_GB2312"/>
          <w:b w:val="0"/>
          <w:sz w:val="32"/>
          <w:szCs w:val="32"/>
        </w:rPr>
        <w:t>；</w:t>
      </w:r>
      <w:r>
        <w:rPr>
          <w:rFonts w:hint="eastAsia" w:ascii="Times New Roman" w:eastAsia="仿宋_GB2312"/>
          <w:b w:val="0"/>
          <w:sz w:val="32"/>
          <w:szCs w:val="32"/>
          <w:lang w:val="en-US" w:eastAsia="zh-CN"/>
        </w:rPr>
        <w:t>与上年持平，</w:t>
      </w:r>
      <w:r>
        <w:rPr>
          <w:rFonts w:hint="eastAsia" w:ascii="Times New Roman" w:eastAsia="仿宋_GB2312"/>
          <w:b w:val="0"/>
          <w:sz w:val="32"/>
          <w:szCs w:val="32"/>
          <w:lang w:eastAsia="zh-CN"/>
        </w:rPr>
        <w:t>本部门上年度和本年度未安排</w:t>
      </w:r>
      <w:r>
        <w:rPr>
          <w:rFonts w:ascii="Times New Roman" w:eastAsia="仿宋_GB2312"/>
          <w:b w:val="0"/>
          <w:sz w:val="32"/>
          <w:szCs w:val="32"/>
        </w:rPr>
        <w:t>“公务用车购置”经费支出。</w:t>
      </w:r>
    </w:p>
    <w:p w14:paraId="0EEC49E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公务用车运行维护费支出13.19万元：</w:t>
      </w:r>
      <w:r>
        <w:rPr>
          <w:rFonts w:hint="eastAsia" w:ascii="Times New Roman" w:eastAsia="仿宋_GB2312"/>
          <w:b w:val="0"/>
          <w:sz w:val="32"/>
          <w:szCs w:val="32"/>
          <w:lang w:eastAsia="zh-CN"/>
        </w:rPr>
        <w:t>本部门</w:t>
      </w:r>
      <w:r>
        <w:rPr>
          <w:rFonts w:ascii="Times New Roman" w:eastAsia="仿宋_GB2312"/>
          <w:b w:val="0"/>
          <w:sz w:val="32"/>
          <w:szCs w:val="32"/>
        </w:rPr>
        <w:t>2024年度</w:t>
      </w:r>
      <w:r>
        <w:rPr>
          <w:rFonts w:hint="eastAsia" w:ascii="Times New Roman" w:eastAsia="仿宋_GB2312"/>
          <w:b w:val="0"/>
          <w:sz w:val="32"/>
          <w:szCs w:val="32"/>
          <w:lang w:val="en-US" w:eastAsia="zh-CN"/>
        </w:rPr>
        <w:t>财政开支</w:t>
      </w:r>
      <w:r>
        <w:rPr>
          <w:rFonts w:ascii="Times New Roman" w:eastAsia="仿宋_GB2312"/>
          <w:b w:val="0"/>
          <w:sz w:val="32"/>
          <w:szCs w:val="32"/>
        </w:rPr>
        <w:t>公务用车保有量12辆，发生运行维护费支出13.19万元。公车运行维护费支出较预算减少0.10万元，降低0.8%,主要原因是合理控制公务用车运行维护费支出；较上年增加10.58万元，增长405.4%，主要原因是增加公务用车运行维护费支出。</w:t>
      </w:r>
    </w:p>
    <w:p w14:paraId="2DF4A51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hint="eastAsia" w:ascii="Times New Roman" w:eastAsia="仿宋_GB2312"/>
          <w:b w:val="0"/>
          <w:sz w:val="32"/>
          <w:szCs w:val="32"/>
          <w:lang w:eastAsia="zh-CN"/>
        </w:rPr>
        <w:t>本部门</w:t>
      </w:r>
      <w:r>
        <w:rPr>
          <w:rFonts w:ascii="Times New Roman" w:eastAsia="仿宋_GB2312"/>
          <w:b w:val="0"/>
          <w:sz w:val="32"/>
          <w:szCs w:val="32"/>
        </w:rPr>
        <w:t>2024年度公务接待费支出预算为0.00万元，支出决算0.00万元，</w:t>
      </w:r>
      <w:r>
        <w:rPr>
          <w:rFonts w:hint="eastAsia" w:ascii="Times New Roman" w:eastAsia="仿宋_GB2312"/>
          <w:b w:val="0"/>
          <w:sz w:val="32"/>
          <w:szCs w:val="32"/>
          <w:lang w:val="en-US" w:eastAsia="zh-CN"/>
        </w:rPr>
        <w:t>与预算持平，</w:t>
      </w:r>
      <w:r>
        <w:rPr>
          <w:rFonts w:hint="eastAsia" w:ascii="Times New Roman" w:eastAsia="仿宋_GB2312"/>
          <w:b w:val="0"/>
          <w:sz w:val="32"/>
          <w:szCs w:val="32"/>
          <w:lang w:eastAsia="zh-CN"/>
        </w:rPr>
        <w:t>本部门未安排</w:t>
      </w:r>
      <w:r>
        <w:rPr>
          <w:rFonts w:ascii="Times New Roman" w:eastAsia="仿宋_GB2312"/>
          <w:b w:val="0"/>
          <w:sz w:val="32"/>
          <w:szCs w:val="32"/>
        </w:rPr>
        <w:t>公务接待费</w:t>
      </w:r>
      <w:r>
        <w:rPr>
          <w:rFonts w:hint="eastAsia" w:ascii="Times New Roman" w:eastAsia="仿宋_GB2312"/>
          <w:b w:val="0"/>
          <w:sz w:val="32"/>
          <w:szCs w:val="32"/>
          <w:lang w:eastAsia="zh-CN"/>
        </w:rPr>
        <w:t>计划和支出</w:t>
      </w:r>
      <w:r>
        <w:rPr>
          <w:rFonts w:ascii="Times New Roman" w:eastAsia="仿宋_GB2312"/>
          <w:b w:val="0"/>
          <w:sz w:val="32"/>
          <w:szCs w:val="32"/>
        </w:rPr>
        <w:t>；</w:t>
      </w:r>
      <w:r>
        <w:rPr>
          <w:rFonts w:hint="eastAsia" w:ascii="Times New Roman" w:eastAsia="仿宋_GB2312"/>
          <w:b w:val="0"/>
          <w:sz w:val="32"/>
          <w:szCs w:val="32"/>
          <w:lang w:val="en-US" w:eastAsia="zh-CN"/>
        </w:rPr>
        <w:t>与上年数持平，</w:t>
      </w:r>
      <w:r>
        <w:rPr>
          <w:rFonts w:hint="eastAsia" w:ascii="Times New Roman" w:eastAsia="仿宋_GB2312"/>
          <w:b w:val="0"/>
          <w:sz w:val="32"/>
          <w:szCs w:val="32"/>
          <w:lang w:eastAsia="zh-CN"/>
        </w:rPr>
        <w:t>本部门上年度和本年度未安排</w:t>
      </w:r>
      <w:r>
        <w:rPr>
          <w:rFonts w:ascii="Times New Roman" w:eastAsia="仿宋_GB2312"/>
          <w:b w:val="0"/>
          <w:sz w:val="32"/>
          <w:szCs w:val="32"/>
        </w:rPr>
        <w:t>公务接待费支出。本年度共发生公务接待0批次、0人次。</w:t>
      </w:r>
    </w:p>
    <w:p w14:paraId="79BE51D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18CCE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2024年度机关运行经费支出132.67万元，较2023年度增加0.12万元，增长0.1%。主要原因是增加了电费等支出。</w:t>
      </w:r>
    </w:p>
    <w:p w14:paraId="69CEDF6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05EE3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政府采购支出总额7.66万元，从采购类型来看，政府采购货物支出4.46万元、政府采购工程支出0.00万元、政府采购服务支出3.20万元。授予中小企业合同金额7.66万元，占政府采购支出总额的100.0%，其中授予小微企业合同金额7.66万元，占政府采购支出总额的100.0%。</w:t>
      </w:r>
    </w:p>
    <w:p w14:paraId="088C25B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C6E67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w:t>
      </w:r>
      <w:r>
        <w:rPr>
          <w:rFonts w:hint="eastAsia" w:ascii="Times New Roman" w:eastAsia="仿宋_GB2312"/>
          <w:b w:val="0"/>
          <w:sz w:val="32"/>
          <w:szCs w:val="32"/>
          <w:lang w:eastAsia="zh-CN"/>
        </w:rPr>
        <w:t>本部门</w:t>
      </w:r>
      <w:r>
        <w:rPr>
          <w:rFonts w:ascii="Times New Roman" w:eastAsia="仿宋_GB2312"/>
          <w:b w:val="0"/>
          <w:sz w:val="32"/>
          <w:szCs w:val="32"/>
        </w:rPr>
        <w:t>共有车辆12辆，比上年增加0辆。其中，副部（省）级及以上领导用车0辆，主要负责人用车0辆，机要通信用车0辆，应急保障用车0辆，执法执勤用车12辆，特种专业技术用车0辆，离退休干部用车0辆，其他用车0辆。单位价值100万元（含）以上设备（不含车辆）0台（套）。</w:t>
      </w:r>
    </w:p>
    <w:p w14:paraId="71152D9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1FFB43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1FB1E9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w:t>
      </w:r>
      <w:r>
        <w:rPr>
          <w:rFonts w:hint="eastAsia" w:ascii="Times New Roman" w:eastAsia="仿宋_GB2312"/>
          <w:b w:val="0"/>
          <w:sz w:val="32"/>
          <w:szCs w:val="32"/>
          <w:lang w:eastAsia="zh-CN"/>
        </w:rPr>
        <w:t>本部门</w:t>
      </w:r>
      <w:r>
        <w:rPr>
          <w:rFonts w:ascii="Times New Roman" w:eastAsia="仿宋_GB2312"/>
          <w:b w:val="0"/>
          <w:sz w:val="32"/>
          <w:szCs w:val="32"/>
        </w:rPr>
        <w:t>组织对2024年度本级预算项目支出全面开展绩效自评，共涉及资金1,859.34万元（决算金额）。其中，一般公共预算项目6个，涉及资金269.59万元，占一般公共预算项目支出总额的100%。</w:t>
      </w:r>
    </w:p>
    <w:p w14:paraId="5E7CD4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组织对中央政法转移支付资金办案业务费等6个项目开展了部门重点评价，涉及一般公共预算支出269.59万元。</w:t>
      </w:r>
    </w:p>
    <w:p w14:paraId="5D6B4F2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AC56B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在今年部门决</w:t>
      </w:r>
      <w:r>
        <w:rPr>
          <w:rFonts w:hint="eastAsia" w:ascii="Times New Roman" w:eastAsia="仿宋_GB2312"/>
          <w:b w:val="0"/>
          <w:sz w:val="32"/>
          <w:szCs w:val="32"/>
          <w:lang w:val="en-US" w:eastAsia="zh-CN"/>
        </w:rPr>
        <w:t>算公开</w:t>
      </w:r>
      <w:r>
        <w:rPr>
          <w:rFonts w:ascii="Times New Roman" w:eastAsia="仿宋_GB2312"/>
          <w:b w:val="0"/>
          <w:sz w:val="32"/>
          <w:szCs w:val="32"/>
        </w:rPr>
        <w:t>中反映中央政法转移支付资金办案业务费等6个项目绩效自评结果。</w:t>
      </w:r>
    </w:p>
    <w:p w14:paraId="233AB5B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ascii="Times New Roman" w:eastAsia="仿宋_GB2312"/>
          <w:b w:val="0"/>
          <w:sz w:val="32"/>
          <w:szCs w:val="32"/>
        </w:rPr>
        <w:t>项目绩效自评情况：</w:t>
      </w:r>
      <w:r>
        <w:rPr>
          <w:rFonts w:hint="eastAsia" w:ascii="Times New Roman" w:eastAsia="仿宋_GB2312"/>
          <w:b w:val="0"/>
          <w:sz w:val="32"/>
          <w:szCs w:val="32"/>
          <w:lang w:val="en-US" w:eastAsia="zh-CN"/>
        </w:rPr>
        <w:t xml:space="preserve">  </w:t>
      </w:r>
    </w:p>
    <w:p w14:paraId="6857908C">
      <w:pPr>
        <w:widowControl/>
        <w:numPr>
          <w:ilvl w:val="0"/>
          <w:numId w:val="4"/>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根据年初设定的绩效目标，</w:t>
      </w:r>
      <w:r>
        <w:rPr>
          <w:rFonts w:hint="eastAsia" w:ascii="Times New Roman" w:eastAsia="仿宋_GB2312"/>
          <w:b w:val="0"/>
          <w:sz w:val="32"/>
          <w:szCs w:val="32"/>
          <w:lang w:eastAsia="zh-CN"/>
        </w:rPr>
        <w:t>中央政法转移支付资金办案业务费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83</w:t>
      </w:r>
      <w:r>
        <w:rPr>
          <w:rFonts w:ascii="Times New Roman" w:eastAsia="仿宋_GB2312"/>
          <w:b w:val="0"/>
          <w:sz w:val="32"/>
          <w:szCs w:val="32"/>
        </w:rPr>
        <w:t>万元，执行数为</w:t>
      </w:r>
      <w:r>
        <w:rPr>
          <w:rFonts w:hint="eastAsia" w:ascii="Times New Roman" w:eastAsia="仿宋_GB2312"/>
          <w:b w:val="0"/>
          <w:sz w:val="32"/>
          <w:szCs w:val="32"/>
          <w:lang w:val="en-US" w:eastAsia="zh-CN"/>
        </w:rPr>
        <w:t>77.1</w:t>
      </w:r>
      <w:r>
        <w:rPr>
          <w:rFonts w:ascii="Times New Roman" w:eastAsia="仿宋_GB2312"/>
          <w:b w:val="0"/>
          <w:sz w:val="32"/>
          <w:szCs w:val="32"/>
        </w:rPr>
        <w:t>万元，完成预算的</w:t>
      </w:r>
      <w:r>
        <w:rPr>
          <w:rFonts w:hint="eastAsia" w:ascii="Times New Roman" w:eastAsia="仿宋_GB2312"/>
          <w:b w:val="0"/>
          <w:sz w:val="32"/>
          <w:szCs w:val="32"/>
          <w:lang w:val="en-US" w:eastAsia="zh-CN"/>
        </w:rPr>
        <w:t>92.9</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提高检察机关的办案水平</w:t>
      </w:r>
      <w:r>
        <w:rPr>
          <w:rFonts w:ascii="Times New Roman" w:eastAsia="仿宋_GB2312"/>
          <w:b w:val="0"/>
          <w:sz w:val="32"/>
          <w:szCs w:val="32"/>
        </w:rPr>
        <w:t>；二是</w:t>
      </w:r>
      <w:r>
        <w:rPr>
          <w:rFonts w:hint="eastAsia" w:ascii="Times New Roman" w:eastAsia="仿宋_GB2312"/>
          <w:b w:val="0"/>
          <w:sz w:val="32"/>
          <w:szCs w:val="32"/>
          <w:lang w:eastAsia="zh-CN"/>
        </w:rPr>
        <w:t>提高检察业务装备配备水平</w:t>
      </w:r>
      <w:r>
        <w:rPr>
          <w:rFonts w:ascii="Times New Roman" w:eastAsia="仿宋_GB2312"/>
          <w:b w:val="0"/>
          <w:sz w:val="32"/>
          <w:szCs w:val="32"/>
        </w:rPr>
        <w:t>。发现的主要问题及原因是：一是</w:t>
      </w:r>
      <w:r>
        <w:rPr>
          <w:rFonts w:hint="eastAsia" w:ascii="Times New Roman" w:eastAsia="仿宋_GB2312"/>
          <w:b w:val="0"/>
          <w:sz w:val="32"/>
          <w:szCs w:val="32"/>
          <w:lang w:eastAsia="zh-CN"/>
        </w:rPr>
        <w:t>资金执行利用效率不高</w:t>
      </w:r>
      <w:r>
        <w:rPr>
          <w:rFonts w:ascii="Times New Roman" w:eastAsia="仿宋_GB2312"/>
          <w:b w:val="0"/>
          <w:sz w:val="32"/>
          <w:szCs w:val="32"/>
        </w:rPr>
        <w:t>；二是</w:t>
      </w:r>
      <w:r>
        <w:rPr>
          <w:rFonts w:hint="eastAsia" w:ascii="Times New Roman" w:eastAsia="仿宋_GB2312"/>
          <w:b w:val="0"/>
          <w:sz w:val="32"/>
          <w:szCs w:val="32"/>
          <w:lang w:eastAsia="zh-CN"/>
        </w:rPr>
        <w:t>没有更加合理安排预算支出</w:t>
      </w:r>
      <w:r>
        <w:rPr>
          <w:rFonts w:ascii="Times New Roman" w:eastAsia="仿宋_GB2312"/>
          <w:b w:val="0"/>
          <w:sz w:val="32"/>
          <w:szCs w:val="32"/>
        </w:rPr>
        <w:t>。下一步改进措施：一是</w:t>
      </w:r>
      <w:r>
        <w:rPr>
          <w:rFonts w:hint="eastAsia" w:ascii="Times New Roman" w:eastAsia="仿宋_GB2312"/>
          <w:b w:val="0"/>
          <w:sz w:val="32"/>
          <w:szCs w:val="32"/>
          <w:lang w:eastAsia="zh-CN"/>
        </w:rPr>
        <w:t>进一步提高资金执行率</w:t>
      </w:r>
      <w:r>
        <w:rPr>
          <w:rFonts w:ascii="Times New Roman" w:eastAsia="仿宋_GB2312"/>
          <w:b w:val="0"/>
          <w:sz w:val="32"/>
          <w:szCs w:val="32"/>
        </w:rPr>
        <w:t>；二是</w:t>
      </w:r>
      <w:r>
        <w:rPr>
          <w:rFonts w:hint="eastAsia" w:ascii="Times New Roman" w:eastAsia="仿宋_GB2312"/>
          <w:b w:val="0"/>
          <w:sz w:val="32"/>
          <w:szCs w:val="32"/>
          <w:lang w:eastAsia="zh-CN"/>
        </w:rPr>
        <w:t>合理进行预算安排</w:t>
      </w:r>
      <w:r>
        <w:rPr>
          <w:rFonts w:ascii="Times New Roman" w:eastAsia="仿宋_GB2312"/>
          <w:b w:val="0"/>
          <w:sz w:val="32"/>
          <w:szCs w:val="32"/>
        </w:rPr>
        <w:t>。</w:t>
      </w:r>
    </w:p>
    <w:p w14:paraId="776DBC1F">
      <w:pPr>
        <w:widowControl/>
        <w:numPr>
          <w:numId w:val="0"/>
        </w:numPr>
        <w:spacing w:before="0" w:beforeLines="0" w:beforeAutospacing="0" w:after="0" w:afterLines="0" w:afterAutospacing="0" w:line="360" w:lineRule="auto"/>
        <w:jc w:val="left"/>
        <w:rPr>
          <w:rFonts w:ascii="Times New Roman" w:eastAsia="仿宋_GB2312"/>
          <w:b w:val="0"/>
          <w:sz w:val="32"/>
          <w:szCs w:val="32"/>
        </w:rPr>
      </w:pPr>
    </w:p>
    <w:p w14:paraId="2FD0289A">
      <w:pPr>
        <w:widowControl/>
        <w:numPr>
          <w:numId w:val="0"/>
        </w:numPr>
        <w:spacing w:before="0" w:beforeLines="0" w:beforeAutospacing="0" w:after="0" w:afterLines="0" w:afterAutospacing="0" w:line="360" w:lineRule="auto"/>
        <w:jc w:val="left"/>
        <w:rPr>
          <w:rFonts w:ascii="Times New Roman" w:eastAsia="仿宋_GB2312"/>
          <w:b w:val="0"/>
          <w:sz w:val="32"/>
          <w:szCs w:val="32"/>
        </w:rPr>
      </w:pPr>
    </w:p>
    <w:p w14:paraId="1ECD59B7">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342B6C99">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tbl>
      <w:tblPr>
        <w:tblStyle w:val="11"/>
        <w:tblW w:w="9102" w:type="dxa"/>
        <w:tblInd w:w="0" w:type="dxa"/>
        <w:shd w:val="clear" w:color="auto" w:fill="auto"/>
        <w:tblLayout w:type="fixed"/>
        <w:tblCellMar>
          <w:top w:w="0" w:type="dxa"/>
          <w:left w:w="0" w:type="dxa"/>
          <w:bottom w:w="0" w:type="dxa"/>
          <w:right w:w="0" w:type="dxa"/>
        </w:tblCellMar>
      </w:tblPr>
      <w:tblGrid>
        <w:gridCol w:w="888"/>
        <w:gridCol w:w="969"/>
        <w:gridCol w:w="705"/>
        <w:gridCol w:w="1476"/>
        <w:gridCol w:w="695"/>
        <w:gridCol w:w="566"/>
        <w:gridCol w:w="563"/>
        <w:gridCol w:w="840"/>
        <w:gridCol w:w="720"/>
        <w:gridCol w:w="1131"/>
        <w:gridCol w:w="549"/>
      </w:tblGrid>
      <w:tr w14:paraId="3821381E">
        <w:tblPrEx>
          <w:shd w:val="clear" w:color="auto" w:fill="auto"/>
          <w:tblCellMar>
            <w:top w:w="0" w:type="dxa"/>
            <w:left w:w="0" w:type="dxa"/>
            <w:bottom w:w="0" w:type="dxa"/>
            <w:right w:w="0" w:type="dxa"/>
          </w:tblCellMar>
        </w:tblPrEx>
        <w:trPr>
          <w:trHeight w:val="888" w:hRule="atLeast"/>
        </w:trPr>
        <w:tc>
          <w:tcPr>
            <w:tcW w:w="9102" w:type="dxa"/>
            <w:gridSpan w:val="11"/>
            <w:tcBorders>
              <w:top w:val="nil"/>
              <w:left w:val="nil"/>
              <w:bottom w:val="nil"/>
              <w:right w:val="nil"/>
            </w:tcBorders>
            <w:shd w:val="clear" w:color="auto" w:fill="auto"/>
            <w:tcMar>
              <w:top w:w="15" w:type="dxa"/>
              <w:left w:w="15" w:type="dxa"/>
              <w:right w:w="15" w:type="dxa"/>
            </w:tcMar>
            <w:vAlign w:val="center"/>
          </w:tcPr>
          <w:p w14:paraId="1A34487F">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eastAsia" w:ascii="黑体" w:hAnsi="黑体" w:eastAsia="黑体" w:cs="黑体"/>
                <w:i w:val="0"/>
                <w:color w:val="000000"/>
                <w:kern w:val="0"/>
                <w:sz w:val="44"/>
                <w:szCs w:val="44"/>
                <w:u w:val="none"/>
                <w:lang w:val="en-US" w:eastAsia="zh-CN" w:bidi="ar"/>
              </w:rPr>
              <w:t>2024年度市级专项资金绩效自评表</w:t>
            </w:r>
          </w:p>
        </w:tc>
      </w:tr>
      <w:tr w14:paraId="238D078C">
        <w:tblPrEx>
          <w:shd w:val="clear" w:color="auto" w:fill="auto"/>
          <w:tblCellMar>
            <w:top w:w="0" w:type="dxa"/>
            <w:left w:w="0" w:type="dxa"/>
            <w:bottom w:w="0" w:type="dxa"/>
            <w:right w:w="0" w:type="dxa"/>
          </w:tblCellMar>
        </w:tblPrEx>
        <w:trPr>
          <w:trHeight w:val="576" w:hRule="atLeast"/>
        </w:trPr>
        <w:tc>
          <w:tcPr>
            <w:tcW w:w="888" w:type="dxa"/>
            <w:tcBorders>
              <w:top w:val="nil"/>
              <w:left w:val="nil"/>
              <w:bottom w:val="nil"/>
              <w:right w:val="nil"/>
            </w:tcBorders>
            <w:shd w:val="clear" w:color="auto" w:fill="auto"/>
            <w:noWrap/>
            <w:tcMar>
              <w:top w:w="15" w:type="dxa"/>
              <w:left w:w="15" w:type="dxa"/>
              <w:right w:w="15" w:type="dxa"/>
            </w:tcMar>
            <w:vAlign w:val="center"/>
          </w:tcPr>
          <w:p w14:paraId="0AA5552D">
            <w:pPr>
              <w:jc w:val="center"/>
              <w:rPr>
                <w:rFonts w:hint="eastAsia" w:ascii="宋体" w:hAnsi="宋体" w:eastAsia="宋体" w:cs="宋体"/>
                <w:b/>
                <w:i w:val="0"/>
                <w:color w:val="000000"/>
                <w:sz w:val="18"/>
                <w:szCs w:val="18"/>
                <w:u w:val="none"/>
              </w:rPr>
            </w:pPr>
          </w:p>
        </w:tc>
        <w:tc>
          <w:tcPr>
            <w:tcW w:w="969" w:type="dxa"/>
            <w:tcBorders>
              <w:top w:val="nil"/>
              <w:left w:val="nil"/>
              <w:bottom w:val="nil"/>
              <w:right w:val="nil"/>
            </w:tcBorders>
            <w:shd w:val="clear" w:color="auto" w:fill="auto"/>
            <w:noWrap/>
            <w:tcMar>
              <w:top w:w="15" w:type="dxa"/>
              <w:left w:w="15" w:type="dxa"/>
              <w:right w:w="15" w:type="dxa"/>
            </w:tcMar>
            <w:vAlign w:val="top"/>
          </w:tcPr>
          <w:p w14:paraId="0AB7C7B5">
            <w:pPr>
              <w:rPr>
                <w:rFonts w:hint="eastAsia" w:ascii="宋体" w:hAnsi="宋体" w:eastAsia="宋体" w:cs="宋体"/>
                <w:b/>
                <w:i w:val="0"/>
                <w:color w:val="000000"/>
                <w:sz w:val="18"/>
                <w:szCs w:val="18"/>
                <w:u w:val="none"/>
              </w:rPr>
            </w:pPr>
          </w:p>
        </w:tc>
        <w:tc>
          <w:tcPr>
            <w:tcW w:w="2181" w:type="dxa"/>
            <w:gridSpan w:val="2"/>
            <w:tcBorders>
              <w:top w:val="nil"/>
              <w:left w:val="nil"/>
              <w:bottom w:val="nil"/>
              <w:right w:val="nil"/>
            </w:tcBorders>
            <w:shd w:val="clear" w:color="auto" w:fill="auto"/>
            <w:tcMar>
              <w:top w:w="15" w:type="dxa"/>
              <w:left w:w="15" w:type="dxa"/>
              <w:right w:w="15" w:type="dxa"/>
            </w:tcMar>
            <w:vAlign w:val="center"/>
          </w:tcPr>
          <w:p w14:paraId="139571CB">
            <w:pPr>
              <w:jc w:val="center"/>
              <w:rPr>
                <w:rFonts w:hint="eastAsia" w:ascii="宋体" w:hAnsi="宋体" w:eastAsia="宋体" w:cs="宋体"/>
                <w:b/>
                <w:i w:val="0"/>
                <w:color w:val="000000"/>
                <w:sz w:val="18"/>
                <w:szCs w:val="18"/>
                <w:u w:val="none"/>
              </w:rPr>
            </w:pPr>
          </w:p>
        </w:tc>
        <w:tc>
          <w:tcPr>
            <w:tcW w:w="695" w:type="dxa"/>
            <w:tcBorders>
              <w:top w:val="nil"/>
              <w:left w:val="nil"/>
              <w:bottom w:val="nil"/>
              <w:right w:val="nil"/>
            </w:tcBorders>
            <w:shd w:val="clear" w:color="auto" w:fill="auto"/>
            <w:tcMar>
              <w:top w:w="15" w:type="dxa"/>
              <w:left w:w="15" w:type="dxa"/>
              <w:right w:w="15" w:type="dxa"/>
            </w:tcMar>
            <w:vAlign w:val="center"/>
          </w:tcPr>
          <w:p w14:paraId="609299F6">
            <w:pPr>
              <w:rPr>
                <w:rFonts w:hint="eastAsia" w:ascii="宋体" w:hAnsi="宋体" w:eastAsia="宋体" w:cs="宋体"/>
                <w:b/>
                <w:i w:val="0"/>
                <w:color w:val="000000"/>
                <w:sz w:val="18"/>
                <w:szCs w:val="18"/>
                <w:u w:val="none"/>
              </w:rPr>
            </w:pPr>
          </w:p>
        </w:tc>
        <w:tc>
          <w:tcPr>
            <w:tcW w:w="566" w:type="dxa"/>
            <w:tcBorders>
              <w:top w:val="nil"/>
              <w:left w:val="nil"/>
              <w:bottom w:val="nil"/>
              <w:right w:val="nil"/>
            </w:tcBorders>
            <w:shd w:val="clear" w:color="auto" w:fill="auto"/>
            <w:tcMar>
              <w:top w:w="15" w:type="dxa"/>
              <w:left w:w="15" w:type="dxa"/>
              <w:right w:w="15" w:type="dxa"/>
            </w:tcMar>
            <w:vAlign w:val="center"/>
          </w:tcPr>
          <w:p w14:paraId="79BEA62A">
            <w:pPr>
              <w:rPr>
                <w:rFonts w:hint="eastAsia" w:ascii="宋体" w:hAnsi="宋体" w:eastAsia="宋体" w:cs="宋体"/>
                <w:b/>
                <w:i w:val="0"/>
                <w:color w:val="000000"/>
                <w:sz w:val="18"/>
                <w:szCs w:val="18"/>
                <w:u w:val="none"/>
              </w:rPr>
            </w:pPr>
          </w:p>
        </w:tc>
        <w:tc>
          <w:tcPr>
            <w:tcW w:w="563" w:type="dxa"/>
            <w:tcBorders>
              <w:top w:val="nil"/>
              <w:left w:val="nil"/>
              <w:bottom w:val="nil"/>
              <w:right w:val="nil"/>
            </w:tcBorders>
            <w:shd w:val="clear" w:color="auto" w:fill="auto"/>
            <w:tcMar>
              <w:top w:w="15" w:type="dxa"/>
              <w:left w:w="15" w:type="dxa"/>
              <w:right w:w="15" w:type="dxa"/>
            </w:tcMar>
            <w:vAlign w:val="center"/>
          </w:tcPr>
          <w:p w14:paraId="58A8BEA5">
            <w:pPr>
              <w:rPr>
                <w:rFonts w:hint="eastAsia" w:ascii="宋体" w:hAnsi="宋体" w:eastAsia="宋体" w:cs="宋体"/>
                <w:b/>
                <w:i w:val="0"/>
                <w:color w:val="000000"/>
                <w:sz w:val="18"/>
                <w:szCs w:val="18"/>
                <w:u w:val="none"/>
              </w:rPr>
            </w:pPr>
          </w:p>
        </w:tc>
        <w:tc>
          <w:tcPr>
            <w:tcW w:w="840" w:type="dxa"/>
            <w:tcBorders>
              <w:top w:val="nil"/>
              <w:left w:val="nil"/>
              <w:bottom w:val="nil"/>
              <w:right w:val="nil"/>
            </w:tcBorders>
            <w:shd w:val="clear" w:color="auto" w:fill="auto"/>
            <w:tcMar>
              <w:top w:w="15" w:type="dxa"/>
              <w:left w:w="15" w:type="dxa"/>
              <w:right w:w="15" w:type="dxa"/>
            </w:tcMar>
            <w:vAlign w:val="center"/>
          </w:tcPr>
          <w:p w14:paraId="4E36AF3A">
            <w:pPr>
              <w:rPr>
                <w:rFonts w:hint="eastAsia" w:ascii="宋体" w:hAnsi="宋体" w:eastAsia="宋体" w:cs="宋体"/>
                <w:b/>
                <w:i w:val="0"/>
                <w:color w:val="000000"/>
                <w:sz w:val="18"/>
                <w:szCs w:val="18"/>
                <w:u w:val="none"/>
              </w:rPr>
            </w:pPr>
          </w:p>
        </w:tc>
        <w:tc>
          <w:tcPr>
            <w:tcW w:w="720" w:type="dxa"/>
            <w:tcBorders>
              <w:top w:val="nil"/>
              <w:left w:val="nil"/>
              <w:bottom w:val="nil"/>
              <w:right w:val="nil"/>
            </w:tcBorders>
            <w:shd w:val="clear" w:color="auto" w:fill="auto"/>
            <w:noWrap/>
            <w:tcMar>
              <w:top w:w="15" w:type="dxa"/>
              <w:left w:w="15" w:type="dxa"/>
              <w:right w:w="15" w:type="dxa"/>
            </w:tcMar>
            <w:vAlign w:val="top"/>
          </w:tcPr>
          <w:p w14:paraId="4611341B">
            <w:pPr>
              <w:rPr>
                <w:rFonts w:hint="eastAsia" w:ascii="宋体" w:hAnsi="宋体" w:eastAsia="宋体" w:cs="宋体"/>
                <w:b/>
                <w:i w:val="0"/>
                <w:color w:val="000000"/>
                <w:sz w:val="18"/>
                <w:szCs w:val="18"/>
                <w:u w:val="none"/>
              </w:rPr>
            </w:pPr>
          </w:p>
        </w:tc>
        <w:tc>
          <w:tcPr>
            <w:tcW w:w="1680" w:type="dxa"/>
            <w:gridSpan w:val="2"/>
            <w:tcBorders>
              <w:top w:val="nil"/>
              <w:left w:val="nil"/>
              <w:bottom w:val="single" w:color="000000" w:sz="4" w:space="0"/>
              <w:right w:val="nil"/>
            </w:tcBorders>
            <w:shd w:val="clear" w:color="auto" w:fill="auto"/>
            <w:tcMar>
              <w:top w:w="15" w:type="dxa"/>
              <w:left w:w="15" w:type="dxa"/>
              <w:right w:w="15" w:type="dxa"/>
            </w:tcMar>
            <w:vAlign w:val="center"/>
          </w:tcPr>
          <w:p w14:paraId="448B854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金额单位：万元</w:t>
            </w:r>
          </w:p>
        </w:tc>
      </w:tr>
      <w:tr w14:paraId="6EF8E239">
        <w:tblPrEx>
          <w:shd w:val="clear" w:color="auto" w:fill="auto"/>
          <w:tblCellMar>
            <w:top w:w="0" w:type="dxa"/>
            <w:left w:w="0" w:type="dxa"/>
            <w:bottom w:w="0" w:type="dxa"/>
            <w:right w:w="0" w:type="dxa"/>
          </w:tblCellMar>
        </w:tblPrEx>
        <w:trPr>
          <w:trHeight w:val="42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5F56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一、基本情况</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FC6C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专项资金名称</w:t>
            </w:r>
          </w:p>
        </w:tc>
        <w:tc>
          <w:tcPr>
            <w:tcW w:w="400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19CEF9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2024年中央政法转移支付资金（办案业务费）</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5289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部门名称</w:t>
            </w:r>
          </w:p>
        </w:tc>
        <w:tc>
          <w:tcPr>
            <w:tcW w:w="2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9C764E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唐山市路南区人民检察院</w:t>
            </w:r>
          </w:p>
        </w:tc>
      </w:tr>
      <w:tr w14:paraId="59574A55">
        <w:tblPrEx>
          <w:shd w:val="clear" w:color="auto" w:fill="auto"/>
          <w:tblCellMar>
            <w:top w:w="0" w:type="dxa"/>
            <w:left w:w="0" w:type="dxa"/>
            <w:bottom w:w="0" w:type="dxa"/>
            <w:right w:w="0" w:type="dxa"/>
          </w:tblCellMar>
        </w:tblPrEx>
        <w:trPr>
          <w:trHeight w:val="348"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C047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315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CDFF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预算安排情况</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（调整后）</w:t>
            </w:r>
          </w:p>
        </w:tc>
        <w:tc>
          <w:tcPr>
            <w:tcW w:w="182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960D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资金到位情况</w:t>
            </w:r>
          </w:p>
        </w:tc>
        <w:tc>
          <w:tcPr>
            <w:tcW w:w="269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4F19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资金执行情况</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4A4A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预算执行进度</w:t>
            </w:r>
          </w:p>
        </w:tc>
      </w:tr>
      <w:tr w14:paraId="6AD3411A">
        <w:tblPrEx>
          <w:shd w:val="clear" w:color="auto" w:fill="auto"/>
          <w:tblCellMar>
            <w:top w:w="0" w:type="dxa"/>
            <w:left w:w="0" w:type="dxa"/>
            <w:bottom w:w="0" w:type="dxa"/>
            <w:right w:w="0" w:type="dxa"/>
          </w:tblCellMar>
        </w:tblPrEx>
        <w:trPr>
          <w:trHeight w:val="348"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B5C68">
            <w:pPr>
              <w:jc w:val="center"/>
              <w:rPr>
                <w:rFonts w:hint="eastAsia" w:ascii="宋体" w:hAnsi="宋体" w:eastAsia="宋体" w:cs="宋体"/>
                <w:i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5A4C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21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8DCC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09AE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1129"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858F6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6584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8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A19F7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77.1</w:t>
            </w:r>
          </w:p>
        </w:tc>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E589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92.9%</w:t>
            </w:r>
          </w:p>
        </w:tc>
      </w:tr>
      <w:tr w14:paraId="537B637A">
        <w:tblPrEx>
          <w:shd w:val="clear" w:color="auto" w:fill="auto"/>
          <w:tblCellMar>
            <w:top w:w="0" w:type="dxa"/>
            <w:left w:w="0" w:type="dxa"/>
            <w:bottom w:w="0" w:type="dxa"/>
            <w:right w:w="0" w:type="dxa"/>
          </w:tblCellMar>
        </w:tblPrEx>
        <w:trPr>
          <w:trHeight w:val="348"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EA844">
            <w:pPr>
              <w:jc w:val="center"/>
              <w:rPr>
                <w:rFonts w:hint="eastAsia" w:ascii="宋体" w:hAnsi="宋体" w:eastAsia="宋体" w:cs="宋体"/>
                <w:i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BF65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21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AB83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0A33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129"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1BFBA2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C4E0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8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F960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77.1</w:t>
            </w: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B726C">
            <w:pPr>
              <w:jc w:val="center"/>
              <w:rPr>
                <w:rFonts w:hint="eastAsia" w:ascii="宋体" w:hAnsi="宋体" w:eastAsia="宋体" w:cs="宋体"/>
                <w:i w:val="0"/>
                <w:color w:val="000000"/>
                <w:sz w:val="18"/>
                <w:szCs w:val="18"/>
                <w:u w:val="none"/>
              </w:rPr>
            </w:pPr>
          </w:p>
        </w:tc>
      </w:tr>
      <w:tr w14:paraId="76BF14F3">
        <w:tblPrEx>
          <w:shd w:val="clear" w:color="auto" w:fill="auto"/>
          <w:tblCellMar>
            <w:top w:w="0" w:type="dxa"/>
            <w:left w:w="0" w:type="dxa"/>
            <w:bottom w:w="0" w:type="dxa"/>
            <w:right w:w="0" w:type="dxa"/>
          </w:tblCellMar>
        </w:tblPrEx>
        <w:trPr>
          <w:trHeight w:val="348"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9D9E7">
            <w:pPr>
              <w:jc w:val="center"/>
              <w:rPr>
                <w:rFonts w:hint="eastAsia" w:ascii="宋体" w:hAnsi="宋体" w:eastAsia="宋体" w:cs="宋体"/>
                <w:i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B5FA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21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7D91C0">
            <w:pPr>
              <w:jc w:val="center"/>
              <w:rPr>
                <w:rFonts w:hint="eastAsia" w:ascii="宋体" w:hAnsi="宋体" w:eastAsia="宋体" w:cs="宋体"/>
                <w:i w:val="0"/>
                <w:color w:val="000000"/>
                <w:sz w:val="22"/>
                <w:szCs w:val="22"/>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E110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129"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6F1FA7">
            <w:pPr>
              <w:jc w:val="center"/>
              <w:rPr>
                <w:rFonts w:hint="eastAsia" w:ascii="宋体" w:hAnsi="宋体" w:eastAsia="宋体" w:cs="宋体"/>
                <w:i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9180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8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3C70F1">
            <w:pPr>
              <w:jc w:val="center"/>
              <w:rPr>
                <w:rFonts w:hint="eastAsia" w:ascii="宋体" w:hAnsi="宋体" w:eastAsia="宋体" w:cs="宋体"/>
                <w:i w:val="0"/>
                <w:color w:val="000000"/>
                <w:sz w:val="18"/>
                <w:szCs w:val="18"/>
                <w:u w:val="none"/>
              </w:rPr>
            </w:pP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F0E0D">
            <w:pPr>
              <w:jc w:val="center"/>
              <w:rPr>
                <w:rFonts w:hint="eastAsia" w:ascii="宋体" w:hAnsi="宋体" w:eastAsia="宋体" w:cs="宋体"/>
                <w:i w:val="0"/>
                <w:color w:val="000000"/>
                <w:sz w:val="18"/>
                <w:szCs w:val="18"/>
                <w:u w:val="none"/>
              </w:rPr>
            </w:pPr>
          </w:p>
        </w:tc>
      </w:tr>
      <w:tr w14:paraId="51DAE4AE">
        <w:tblPrEx>
          <w:shd w:val="clear" w:color="auto" w:fill="auto"/>
          <w:tblCellMar>
            <w:top w:w="0" w:type="dxa"/>
            <w:left w:w="0" w:type="dxa"/>
            <w:bottom w:w="0" w:type="dxa"/>
            <w:right w:w="0" w:type="dxa"/>
          </w:tblCellMar>
        </w:tblPrEx>
        <w:trPr>
          <w:trHeight w:val="617"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D65D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84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2717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年度预期目标</w:t>
            </w:r>
          </w:p>
        </w:tc>
        <w:tc>
          <w:tcPr>
            <w:tcW w:w="382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848B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具体完成情况</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E36D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总体完成率</w:t>
            </w:r>
          </w:p>
        </w:tc>
      </w:tr>
      <w:tr w14:paraId="01166599">
        <w:tblPrEx>
          <w:shd w:val="clear" w:color="auto" w:fill="auto"/>
          <w:tblCellMar>
            <w:top w:w="0" w:type="dxa"/>
            <w:left w:w="0" w:type="dxa"/>
            <w:bottom w:w="0" w:type="dxa"/>
            <w:right w:w="0" w:type="dxa"/>
          </w:tblCellMar>
        </w:tblPrEx>
        <w:trPr>
          <w:trHeight w:val="348"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24AF2">
            <w:pPr>
              <w:jc w:val="center"/>
              <w:rPr>
                <w:rFonts w:hint="eastAsia" w:ascii="宋体" w:hAnsi="宋体" w:eastAsia="宋体" w:cs="宋体"/>
                <w:i w:val="0"/>
                <w:color w:val="000000"/>
                <w:sz w:val="18"/>
                <w:szCs w:val="18"/>
                <w:u w:val="none"/>
              </w:rPr>
            </w:pPr>
          </w:p>
        </w:tc>
        <w:tc>
          <w:tcPr>
            <w:tcW w:w="3845"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2D8AF1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做好专项支出，保障单位业务开展</w:t>
            </w:r>
          </w:p>
        </w:tc>
        <w:tc>
          <w:tcPr>
            <w:tcW w:w="382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808ED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支出77.1万元</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D8A1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92.9%</w:t>
            </w:r>
          </w:p>
        </w:tc>
      </w:tr>
      <w:tr w14:paraId="3C4D5E4D">
        <w:tblPrEx>
          <w:shd w:val="clear" w:color="auto" w:fill="auto"/>
          <w:tblCellMar>
            <w:top w:w="0" w:type="dxa"/>
            <w:left w:w="0" w:type="dxa"/>
            <w:bottom w:w="0" w:type="dxa"/>
            <w:right w:w="0" w:type="dxa"/>
          </w:tblCellMar>
        </w:tblPrEx>
        <w:trPr>
          <w:trHeight w:val="225"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65DE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四、年度绩效指标完成情况</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789D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A931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147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94DA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69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EF24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指标分值</w:t>
            </w:r>
          </w:p>
        </w:tc>
        <w:tc>
          <w:tcPr>
            <w:tcW w:w="196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EDF0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D7F2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实际完成值</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B22E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完成情况</w:t>
            </w:r>
          </w:p>
        </w:tc>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B5C9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自评得分</w:t>
            </w:r>
          </w:p>
        </w:tc>
      </w:tr>
      <w:tr w14:paraId="487DB6D9">
        <w:tblPrEx>
          <w:shd w:val="clear" w:color="auto" w:fill="auto"/>
          <w:tblCellMar>
            <w:top w:w="0" w:type="dxa"/>
            <w:left w:w="0" w:type="dxa"/>
            <w:bottom w:w="0" w:type="dxa"/>
            <w:right w:w="0" w:type="dxa"/>
          </w:tblCellMar>
        </w:tblPrEx>
        <w:trPr>
          <w:trHeight w:val="51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EA777">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C51EE">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B5944">
            <w:pPr>
              <w:jc w:val="center"/>
              <w:rPr>
                <w:rFonts w:hint="eastAsia" w:ascii="宋体" w:hAnsi="宋体" w:eastAsia="宋体" w:cs="宋体"/>
                <w:b/>
                <w:i w:val="0"/>
                <w:color w:val="000000"/>
                <w:sz w:val="18"/>
                <w:szCs w:val="18"/>
                <w:u w:val="none"/>
              </w:rPr>
            </w:pPr>
          </w:p>
        </w:tc>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FF64E">
            <w:pPr>
              <w:jc w:val="center"/>
              <w:rPr>
                <w:rFonts w:hint="eastAsia" w:ascii="宋体" w:hAnsi="宋体" w:eastAsia="宋体" w:cs="宋体"/>
                <w:b/>
                <w:i w:val="0"/>
                <w:color w:val="000000"/>
                <w:sz w:val="18"/>
                <w:szCs w:val="18"/>
                <w:u w:val="none"/>
              </w:rPr>
            </w:pPr>
          </w:p>
        </w:tc>
        <w:tc>
          <w:tcPr>
            <w:tcW w:w="6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788E0">
            <w:pPr>
              <w:jc w:val="center"/>
              <w:rPr>
                <w:rFonts w:hint="eastAsia" w:ascii="宋体" w:hAnsi="宋体" w:eastAsia="宋体" w:cs="宋体"/>
                <w:b/>
                <w:i w:val="0"/>
                <w:color w:val="000000"/>
                <w:sz w:val="18"/>
                <w:szCs w:val="18"/>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DC05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符号</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F705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值</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F9D8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（文字描述）</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B38EB">
            <w:pPr>
              <w:jc w:val="center"/>
              <w:rPr>
                <w:rFonts w:hint="eastAsia" w:ascii="宋体" w:hAnsi="宋体" w:eastAsia="宋体" w:cs="宋体"/>
                <w:b/>
                <w:i w:val="0"/>
                <w:color w:val="000000"/>
                <w:sz w:val="18"/>
                <w:szCs w:val="18"/>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96877">
            <w:pPr>
              <w:jc w:val="center"/>
              <w:rPr>
                <w:rFonts w:hint="eastAsia" w:ascii="宋体" w:hAnsi="宋体" w:eastAsia="宋体" w:cs="宋体"/>
                <w:b/>
                <w:i w:val="0"/>
                <w:color w:val="000000"/>
                <w:sz w:val="18"/>
                <w:szCs w:val="18"/>
                <w:u w:val="none"/>
              </w:rPr>
            </w:pP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4670D">
            <w:pPr>
              <w:jc w:val="center"/>
              <w:rPr>
                <w:rFonts w:hint="eastAsia" w:ascii="宋体" w:hAnsi="宋体" w:eastAsia="宋体" w:cs="宋体"/>
                <w:b/>
                <w:i w:val="0"/>
                <w:color w:val="000000"/>
                <w:sz w:val="18"/>
                <w:szCs w:val="18"/>
                <w:u w:val="none"/>
              </w:rPr>
            </w:pPr>
          </w:p>
        </w:tc>
      </w:tr>
      <w:tr w14:paraId="3C96D36C">
        <w:tblPrEx>
          <w:shd w:val="clear" w:color="auto" w:fill="auto"/>
          <w:tblCellMar>
            <w:top w:w="0" w:type="dxa"/>
            <w:left w:w="0" w:type="dxa"/>
            <w:bottom w:w="0" w:type="dxa"/>
            <w:right w:w="0" w:type="dxa"/>
          </w:tblCellMar>
        </w:tblPrEx>
        <w:trPr>
          <w:trHeight w:val="525"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6BEA8">
            <w:pPr>
              <w:jc w:val="center"/>
              <w:rPr>
                <w:rFonts w:hint="eastAsia" w:ascii="宋体" w:hAnsi="宋体" w:eastAsia="宋体" w:cs="宋体"/>
                <w:i w:val="0"/>
                <w:color w:val="000000"/>
                <w:sz w:val="18"/>
                <w:szCs w:val="18"/>
                <w:u w:val="none"/>
              </w:rPr>
            </w:pP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62F8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产出指标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（50）</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2471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2C6BC5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完成预算指标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D872F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4746E6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F6B41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94671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BC97B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80E6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A5FCB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7C72B66D">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DD15A">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3E1D6">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F2BA7">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C5BE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受理案件数量</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4277A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5AE5C4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30232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E475C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CEDD4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4982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B9472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4221D76B">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1C1D0">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F17AA">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FFE89">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59CCB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即时办结数量</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7FC4F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77F0821">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9A7C4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14159B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88926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B8C2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77857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7413F8F9">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C7411">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B1A9F">
            <w:pPr>
              <w:jc w:val="center"/>
              <w:rPr>
                <w:rFonts w:hint="eastAsia" w:ascii="宋体" w:hAnsi="宋体" w:eastAsia="宋体" w:cs="宋体"/>
                <w:b/>
                <w:i w:val="0"/>
                <w:color w:val="000000"/>
                <w:sz w:val="18"/>
                <w:szCs w:val="18"/>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0AD0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895CB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提高结案率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D5C50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53CCF94">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21D6E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451C0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D69D3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67D7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F4D55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0C5EDB21">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C4ADE">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0DDA3">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7C70A">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9FB22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68267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CF85025">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318C2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3EF92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8FB3A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15D5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6D06A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01B90536">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67F62">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034CC">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8847E">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616FF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办结率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134A7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0B886D1">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51BC3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1D9D9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0FCDA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28E5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C8DD0B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06FB88BA">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F5373">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2254D">
            <w:pPr>
              <w:jc w:val="center"/>
              <w:rPr>
                <w:rFonts w:hint="eastAsia" w:ascii="宋体" w:hAnsi="宋体" w:eastAsia="宋体" w:cs="宋体"/>
                <w:b/>
                <w:i w:val="0"/>
                <w:color w:val="000000"/>
                <w:sz w:val="18"/>
                <w:szCs w:val="18"/>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3125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B53F7BC">
            <w:pPr>
              <w:keepNext w:val="0"/>
              <w:keepLines w:val="0"/>
              <w:widowControl/>
              <w:suppressLineNumbers w:val="0"/>
              <w:jc w:val="left"/>
              <w:textAlignment w:val="bottom"/>
              <w:rPr>
                <w:rFonts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完成率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EF967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FED7724">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04E14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8B85B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CBB36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EC86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B2B290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5146507F">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9F049">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F8650">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FB3E6">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FA5B8C7">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优良率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33A88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FCB77F8">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43EE6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293C6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9953D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BB0B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215C0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4D26CC6C">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93684">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24C96">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F1E13">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9CDC0F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覆盖率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F7207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BEC261B">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753A4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85C0B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2D805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E796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1FD1C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B9F957E">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A4B7D">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71CF8">
            <w:pPr>
              <w:jc w:val="center"/>
              <w:rPr>
                <w:rFonts w:hint="eastAsia" w:ascii="宋体" w:hAnsi="宋体" w:eastAsia="宋体" w:cs="宋体"/>
                <w:b/>
                <w:i w:val="0"/>
                <w:color w:val="000000"/>
                <w:sz w:val="18"/>
                <w:szCs w:val="18"/>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D4E6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2217D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提升资金使用效率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93E6C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BC7F68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2B517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FE734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37DFC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7981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54AD9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97A50F6">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5250D">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3C6C2">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BFA92">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34837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提高办案质量</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FD963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C8DCF93">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56AC0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3DD39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74B6A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2BFC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11A56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6CEB3B17">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BD7C4">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890CA">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FD470">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784DE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方便办事群众</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BC8A8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BDDDA78">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49B00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D2450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C7F48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85A9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DCCDC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693BC3D7">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D29BE">
            <w:pPr>
              <w:jc w:val="center"/>
              <w:rPr>
                <w:rFonts w:hint="eastAsia" w:ascii="宋体" w:hAnsi="宋体" w:eastAsia="宋体" w:cs="宋体"/>
                <w:i w:val="0"/>
                <w:color w:val="000000"/>
                <w:sz w:val="18"/>
                <w:szCs w:val="18"/>
                <w:u w:val="none"/>
              </w:rPr>
            </w:pP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4F01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效益指标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（30）</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D3D6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7E34D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促进改善办案条件</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D1AD6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7664901">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DF65C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7484A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6312A">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3A60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B4E99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51DE4BA1">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B48FC">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557FA">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78CF2">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15EA4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方便办事群众</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B8BAA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757DF7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38CFFE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E7D91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CB331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F11B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7A972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7120CF34">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36A75">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A4EF1">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4A2B2">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DD855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满足群众需求</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2B2DC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194A45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6F3FC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11B72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F0698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0DFD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9C69A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77B5F800">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2182B">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5CD42">
            <w:pPr>
              <w:jc w:val="center"/>
              <w:rPr>
                <w:rFonts w:hint="eastAsia" w:ascii="宋体" w:hAnsi="宋体" w:eastAsia="宋体" w:cs="宋体"/>
                <w:b/>
                <w:i w:val="0"/>
                <w:color w:val="000000"/>
                <w:sz w:val="18"/>
                <w:szCs w:val="18"/>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3D1D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6F826F5">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FE73B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371E53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90181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9D432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A61E0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FA94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72901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332FF1E0">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F9A19">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C65E0">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6BAEB">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304DDB5A">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2850C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B7FCC27">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9341A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B30B7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D4DF7E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4E2A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A7EED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39FF1395">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EB056">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224AB">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60F56">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D4532A0">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长期使用性</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4F200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F6EB382">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E67A4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26231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E4298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E1C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66A81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1AFADED8">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486E3">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C6565">
            <w:pPr>
              <w:jc w:val="center"/>
              <w:rPr>
                <w:rFonts w:hint="eastAsia" w:ascii="宋体" w:hAnsi="宋体" w:eastAsia="宋体" w:cs="宋体"/>
                <w:b/>
                <w:i w:val="0"/>
                <w:color w:val="000000"/>
                <w:sz w:val="18"/>
                <w:szCs w:val="18"/>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506D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生态效益指标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2CF006C">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完成率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F11C7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E0B6EC9">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D07FF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0C7E9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875B9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17A0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F50F6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1C3C58FB">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39715">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0901B">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CCF47">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558BB7B2">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优良率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AD92A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41F6C02">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D9A95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8BC45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DBFDA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763E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6BC77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19002DF9">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2B6FB">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265AF">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0D11C">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7D5A04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覆盖率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70E5F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7476A5B">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52F9E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B4FD2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9273D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C746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3C52F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20216895">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344D59">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9AF27">
            <w:pPr>
              <w:jc w:val="center"/>
              <w:rPr>
                <w:rFonts w:hint="eastAsia" w:ascii="宋体" w:hAnsi="宋体" w:eastAsia="宋体" w:cs="宋体"/>
                <w:b/>
                <w:i w:val="0"/>
                <w:color w:val="000000"/>
                <w:sz w:val="18"/>
                <w:szCs w:val="18"/>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642B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3274E1D">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581E9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953B6DA">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158DE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4D152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1CE35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2C0F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AD690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5F1BBFD9">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E6163">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833BA">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07BD1">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C3E2A0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CB931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725A611">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B7334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0A9E0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740F4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14CA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360B3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0A42F134">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377F8">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9D101">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F80B0">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3314D33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长期使用性</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44EAD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8394A6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50785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E887A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B834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8AA1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98176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03382E90">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5BAD0">
            <w:pPr>
              <w:jc w:val="center"/>
              <w:rPr>
                <w:rFonts w:hint="eastAsia" w:ascii="宋体" w:hAnsi="宋体" w:eastAsia="宋体" w:cs="宋体"/>
                <w:i w:val="0"/>
                <w:color w:val="000000"/>
                <w:sz w:val="18"/>
                <w:szCs w:val="18"/>
                <w:u w:val="none"/>
              </w:rPr>
            </w:pP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08D8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满意度指标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7F2F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A6B3BB7">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群众满意度</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1201E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64DF21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F30C4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BBEFA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DF9AB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DBD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74011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555B4FF9">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91048">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60C61">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3A507">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35C080B">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网络评估满意率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04F44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852FE1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841B0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55AEC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93F3F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2470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592FAA">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5C9583CD">
        <w:tblPrEx>
          <w:shd w:val="clear" w:color="auto" w:fill="auto"/>
          <w:tblCellMar>
            <w:top w:w="0" w:type="dxa"/>
            <w:left w:w="0" w:type="dxa"/>
            <w:bottom w:w="0" w:type="dxa"/>
            <w:right w:w="0" w:type="dxa"/>
          </w:tblCellMar>
        </w:tblPrEx>
        <w:trPr>
          <w:trHeight w:val="24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20E45">
            <w:pPr>
              <w:jc w:val="center"/>
              <w:rPr>
                <w:rFonts w:hint="eastAsia" w:ascii="宋体" w:hAnsi="宋体" w:eastAsia="宋体" w:cs="宋体"/>
                <w:i w:val="0"/>
                <w:color w:val="000000"/>
                <w:sz w:val="18"/>
                <w:szCs w:val="18"/>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49241">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77428">
            <w:pPr>
              <w:jc w:val="center"/>
              <w:rPr>
                <w:rFonts w:hint="eastAsia" w:ascii="宋体" w:hAnsi="宋体" w:eastAsia="宋体" w:cs="宋体"/>
                <w:i w:val="0"/>
                <w:color w:val="000000"/>
                <w:sz w:val="18"/>
                <w:szCs w:val="18"/>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093BA0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服务对象满意度</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71A76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8A636D6">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33B12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713F9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6D834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1501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371EC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30436D65">
        <w:tblPrEx>
          <w:shd w:val="clear" w:color="auto" w:fill="auto"/>
          <w:tblCellMar>
            <w:top w:w="0" w:type="dxa"/>
            <w:left w:w="0" w:type="dxa"/>
            <w:bottom w:w="0" w:type="dxa"/>
            <w:right w:w="0" w:type="dxa"/>
          </w:tblCellMar>
        </w:tblPrEx>
        <w:trPr>
          <w:trHeight w:val="564"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68096">
            <w:pPr>
              <w:jc w:val="center"/>
              <w:rPr>
                <w:rFonts w:hint="eastAsia" w:ascii="宋体" w:hAnsi="宋体" w:eastAsia="宋体" w:cs="宋体"/>
                <w:i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6F47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8A7F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9725F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12416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B66CD05">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A73E8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E1E91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A3CC4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3C75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8A46D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r>
      <w:tr w14:paraId="369D21EB">
        <w:tblPrEx>
          <w:shd w:val="clear" w:color="auto" w:fill="auto"/>
          <w:tblCellMar>
            <w:top w:w="0" w:type="dxa"/>
            <w:left w:w="0" w:type="dxa"/>
            <w:bottom w:w="0" w:type="dxa"/>
            <w:right w:w="0" w:type="dxa"/>
          </w:tblCellMar>
        </w:tblPrEx>
        <w:trPr>
          <w:trHeight w:val="36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303B6">
            <w:pPr>
              <w:jc w:val="center"/>
              <w:rPr>
                <w:rFonts w:hint="eastAsia" w:ascii="宋体" w:hAnsi="宋体" w:eastAsia="宋体" w:cs="宋体"/>
                <w:i w:val="0"/>
                <w:color w:val="000000"/>
                <w:sz w:val="18"/>
                <w:szCs w:val="18"/>
                <w:u w:val="none"/>
              </w:rPr>
            </w:pPr>
          </w:p>
        </w:tc>
        <w:tc>
          <w:tcPr>
            <w:tcW w:w="7665"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DC42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自评总分</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D0767">
            <w:pPr>
              <w:keepNext w:val="0"/>
              <w:keepLines w:val="0"/>
              <w:widowControl/>
              <w:suppressLineNumbers w:val="0"/>
              <w:jc w:val="righ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98</w:t>
            </w:r>
          </w:p>
        </w:tc>
      </w:tr>
      <w:tr w14:paraId="3BE40BEB">
        <w:tblPrEx>
          <w:shd w:val="clear" w:color="auto" w:fill="auto"/>
          <w:tblCellMar>
            <w:top w:w="0" w:type="dxa"/>
            <w:left w:w="0" w:type="dxa"/>
            <w:bottom w:w="0" w:type="dxa"/>
            <w:right w:w="0" w:type="dxa"/>
          </w:tblCellMar>
        </w:tblPrEx>
        <w:trPr>
          <w:trHeight w:val="996"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6BB3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五、存在问题、原因及下一步整改措施</w:t>
            </w:r>
          </w:p>
        </w:tc>
        <w:tc>
          <w:tcPr>
            <w:tcW w:w="8214"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E62FE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对经费合理安排，均衡支出，接下来工作计划继续推进，提高预算执行率。</w:t>
            </w:r>
          </w:p>
        </w:tc>
      </w:tr>
      <w:tr w14:paraId="61C092A5">
        <w:tblPrEx>
          <w:shd w:val="clear" w:color="auto" w:fill="auto"/>
          <w:tblCellMar>
            <w:top w:w="0" w:type="dxa"/>
            <w:left w:w="0" w:type="dxa"/>
            <w:bottom w:w="0" w:type="dxa"/>
            <w:right w:w="0" w:type="dxa"/>
          </w:tblCellMar>
        </w:tblPrEx>
        <w:trPr>
          <w:trHeight w:val="360" w:hRule="atLeast"/>
        </w:trPr>
        <w:tc>
          <w:tcPr>
            <w:tcW w:w="888" w:type="dxa"/>
            <w:tcBorders>
              <w:top w:val="nil"/>
              <w:left w:val="nil"/>
              <w:bottom w:val="nil"/>
              <w:right w:val="nil"/>
            </w:tcBorders>
            <w:shd w:val="clear" w:color="auto" w:fill="auto"/>
            <w:noWrap/>
            <w:tcMar>
              <w:top w:w="15" w:type="dxa"/>
              <w:left w:w="15" w:type="dxa"/>
              <w:right w:w="15" w:type="dxa"/>
            </w:tcMar>
            <w:vAlign w:val="center"/>
          </w:tcPr>
          <w:p w14:paraId="0511C8D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969" w:type="dxa"/>
            <w:tcBorders>
              <w:top w:val="nil"/>
              <w:left w:val="nil"/>
              <w:bottom w:val="nil"/>
              <w:right w:val="nil"/>
            </w:tcBorders>
            <w:shd w:val="clear" w:color="auto" w:fill="auto"/>
            <w:noWrap/>
            <w:tcMar>
              <w:top w:w="15" w:type="dxa"/>
              <w:left w:w="15" w:type="dxa"/>
              <w:right w:w="15" w:type="dxa"/>
            </w:tcMar>
            <w:vAlign w:val="center"/>
          </w:tcPr>
          <w:p w14:paraId="021A2E2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王琦</w:t>
            </w:r>
          </w:p>
        </w:tc>
        <w:tc>
          <w:tcPr>
            <w:tcW w:w="705" w:type="dxa"/>
            <w:tcBorders>
              <w:top w:val="nil"/>
              <w:left w:val="nil"/>
              <w:bottom w:val="nil"/>
              <w:right w:val="nil"/>
            </w:tcBorders>
            <w:shd w:val="clear" w:color="auto" w:fill="auto"/>
            <w:tcMar>
              <w:top w:w="15" w:type="dxa"/>
              <w:left w:w="15" w:type="dxa"/>
              <w:right w:w="15" w:type="dxa"/>
            </w:tcMar>
            <w:vAlign w:val="top"/>
          </w:tcPr>
          <w:p w14:paraId="3FE12D6C">
            <w:pPr>
              <w:rPr>
                <w:rFonts w:hint="eastAsia" w:ascii="宋体" w:hAnsi="宋体" w:eastAsia="宋体" w:cs="宋体"/>
                <w:i w:val="0"/>
                <w:color w:val="000000"/>
                <w:sz w:val="18"/>
                <w:szCs w:val="18"/>
                <w:u w:val="none"/>
              </w:rPr>
            </w:pPr>
          </w:p>
        </w:tc>
        <w:tc>
          <w:tcPr>
            <w:tcW w:w="1476" w:type="dxa"/>
            <w:tcBorders>
              <w:top w:val="nil"/>
              <w:left w:val="nil"/>
              <w:bottom w:val="nil"/>
              <w:right w:val="nil"/>
            </w:tcBorders>
            <w:shd w:val="clear" w:color="auto" w:fill="auto"/>
            <w:tcMar>
              <w:top w:w="15" w:type="dxa"/>
              <w:left w:w="15" w:type="dxa"/>
              <w:right w:w="15" w:type="dxa"/>
            </w:tcMar>
            <w:vAlign w:val="top"/>
          </w:tcPr>
          <w:p w14:paraId="6A82D32A">
            <w:pPr>
              <w:rPr>
                <w:rFonts w:hint="eastAsia" w:ascii="宋体" w:hAnsi="宋体" w:eastAsia="宋体" w:cs="宋体"/>
                <w:i w:val="0"/>
                <w:color w:val="000000"/>
                <w:sz w:val="18"/>
                <w:szCs w:val="18"/>
                <w:u w:val="none"/>
              </w:rPr>
            </w:pPr>
          </w:p>
        </w:tc>
        <w:tc>
          <w:tcPr>
            <w:tcW w:w="695" w:type="dxa"/>
            <w:tcBorders>
              <w:top w:val="nil"/>
              <w:left w:val="nil"/>
              <w:bottom w:val="nil"/>
              <w:right w:val="nil"/>
            </w:tcBorders>
            <w:shd w:val="clear" w:color="auto" w:fill="auto"/>
            <w:tcMar>
              <w:top w:w="15" w:type="dxa"/>
              <w:left w:w="15" w:type="dxa"/>
              <w:right w:w="15" w:type="dxa"/>
            </w:tcMar>
            <w:vAlign w:val="top"/>
          </w:tcPr>
          <w:p w14:paraId="1E08D257">
            <w:pPr>
              <w:rPr>
                <w:rFonts w:hint="eastAsia" w:ascii="宋体" w:hAnsi="宋体" w:eastAsia="宋体" w:cs="宋体"/>
                <w:i w:val="0"/>
                <w:color w:val="000000"/>
                <w:sz w:val="18"/>
                <w:szCs w:val="18"/>
                <w:u w:val="none"/>
              </w:rPr>
            </w:pPr>
          </w:p>
        </w:tc>
        <w:tc>
          <w:tcPr>
            <w:tcW w:w="566" w:type="dxa"/>
            <w:tcBorders>
              <w:top w:val="nil"/>
              <w:left w:val="nil"/>
              <w:bottom w:val="nil"/>
              <w:right w:val="nil"/>
            </w:tcBorders>
            <w:shd w:val="clear" w:color="auto" w:fill="auto"/>
            <w:tcMar>
              <w:top w:w="15" w:type="dxa"/>
              <w:left w:w="15" w:type="dxa"/>
              <w:right w:w="15" w:type="dxa"/>
            </w:tcMar>
            <w:vAlign w:val="top"/>
          </w:tcPr>
          <w:p w14:paraId="51B097DF">
            <w:pPr>
              <w:rPr>
                <w:rFonts w:hint="eastAsia" w:ascii="宋体" w:hAnsi="宋体" w:eastAsia="宋体" w:cs="宋体"/>
                <w:i w:val="0"/>
                <w:color w:val="000000"/>
                <w:sz w:val="18"/>
                <w:szCs w:val="18"/>
                <w:u w:val="none"/>
              </w:rPr>
            </w:pPr>
          </w:p>
        </w:tc>
        <w:tc>
          <w:tcPr>
            <w:tcW w:w="563" w:type="dxa"/>
            <w:tcBorders>
              <w:top w:val="nil"/>
              <w:left w:val="nil"/>
              <w:bottom w:val="nil"/>
              <w:right w:val="nil"/>
            </w:tcBorders>
            <w:shd w:val="clear" w:color="auto" w:fill="auto"/>
            <w:tcMar>
              <w:top w:w="15" w:type="dxa"/>
              <w:left w:w="15" w:type="dxa"/>
              <w:right w:w="15" w:type="dxa"/>
            </w:tcMar>
            <w:vAlign w:val="top"/>
          </w:tcPr>
          <w:p w14:paraId="5FBF7671">
            <w:pPr>
              <w:rPr>
                <w:rFonts w:hint="eastAsia" w:ascii="宋体" w:hAnsi="宋体" w:eastAsia="宋体" w:cs="宋体"/>
                <w:i w:val="0"/>
                <w:color w:val="000000"/>
                <w:sz w:val="18"/>
                <w:szCs w:val="18"/>
                <w:u w:val="none"/>
              </w:rPr>
            </w:pPr>
          </w:p>
        </w:tc>
        <w:tc>
          <w:tcPr>
            <w:tcW w:w="840" w:type="dxa"/>
            <w:tcBorders>
              <w:top w:val="nil"/>
              <w:left w:val="nil"/>
              <w:bottom w:val="nil"/>
              <w:right w:val="nil"/>
            </w:tcBorders>
            <w:shd w:val="clear" w:color="auto" w:fill="auto"/>
            <w:tcMar>
              <w:top w:w="15" w:type="dxa"/>
              <w:left w:w="15" w:type="dxa"/>
              <w:right w:w="15" w:type="dxa"/>
            </w:tcMar>
            <w:vAlign w:val="center"/>
          </w:tcPr>
          <w:p w14:paraId="66D514C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720" w:type="dxa"/>
            <w:tcBorders>
              <w:top w:val="nil"/>
              <w:left w:val="nil"/>
              <w:bottom w:val="nil"/>
              <w:right w:val="nil"/>
            </w:tcBorders>
            <w:shd w:val="clear" w:color="auto" w:fill="auto"/>
            <w:tcMar>
              <w:top w:w="15" w:type="dxa"/>
              <w:left w:w="15" w:type="dxa"/>
              <w:right w:w="15" w:type="dxa"/>
            </w:tcMar>
            <w:vAlign w:val="top"/>
          </w:tcPr>
          <w:p w14:paraId="053B925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2832996</w:t>
            </w:r>
          </w:p>
        </w:tc>
        <w:tc>
          <w:tcPr>
            <w:tcW w:w="1131" w:type="dxa"/>
            <w:tcBorders>
              <w:top w:val="nil"/>
              <w:left w:val="nil"/>
              <w:bottom w:val="nil"/>
              <w:right w:val="nil"/>
            </w:tcBorders>
            <w:shd w:val="clear" w:color="auto" w:fill="auto"/>
            <w:tcMar>
              <w:top w:w="15" w:type="dxa"/>
              <w:left w:w="15" w:type="dxa"/>
              <w:right w:w="15" w:type="dxa"/>
            </w:tcMar>
            <w:vAlign w:val="top"/>
          </w:tcPr>
          <w:p w14:paraId="32298F6F">
            <w:pPr>
              <w:rPr>
                <w:rFonts w:hint="eastAsia" w:ascii="宋体" w:hAnsi="宋体" w:eastAsia="宋体" w:cs="宋体"/>
                <w:i w:val="0"/>
                <w:color w:val="000000"/>
                <w:sz w:val="18"/>
                <w:szCs w:val="18"/>
                <w:u w:val="none"/>
              </w:rPr>
            </w:pPr>
          </w:p>
        </w:tc>
        <w:tc>
          <w:tcPr>
            <w:tcW w:w="549" w:type="dxa"/>
            <w:tcBorders>
              <w:top w:val="nil"/>
              <w:left w:val="nil"/>
              <w:bottom w:val="nil"/>
              <w:right w:val="nil"/>
            </w:tcBorders>
            <w:shd w:val="clear" w:color="auto" w:fill="auto"/>
            <w:tcMar>
              <w:top w:w="15" w:type="dxa"/>
              <w:left w:w="15" w:type="dxa"/>
              <w:right w:w="15" w:type="dxa"/>
            </w:tcMar>
            <w:vAlign w:val="top"/>
          </w:tcPr>
          <w:p w14:paraId="33BD65A3">
            <w:pPr>
              <w:rPr>
                <w:rFonts w:hint="eastAsia" w:ascii="宋体" w:hAnsi="宋体" w:eastAsia="宋体" w:cs="宋体"/>
                <w:i w:val="0"/>
                <w:color w:val="000000"/>
                <w:sz w:val="18"/>
                <w:szCs w:val="18"/>
                <w:u w:val="none"/>
              </w:rPr>
            </w:pPr>
          </w:p>
        </w:tc>
      </w:tr>
    </w:tbl>
    <w:p w14:paraId="5272BFDB">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3552C46D">
      <w:pPr>
        <w:widowControl/>
        <w:numPr>
          <w:ilvl w:val="0"/>
          <w:numId w:val="5"/>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根据年初设定的绩效目标，</w:t>
      </w:r>
      <w:r>
        <w:rPr>
          <w:rFonts w:hint="eastAsia" w:ascii="Times New Roman" w:eastAsia="仿宋_GB2312"/>
          <w:b w:val="0"/>
          <w:sz w:val="32"/>
          <w:szCs w:val="32"/>
          <w:lang w:eastAsia="zh-CN"/>
        </w:rPr>
        <w:t>省级政法转移支付资金业务装备费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44</w:t>
      </w:r>
      <w:r>
        <w:rPr>
          <w:rFonts w:ascii="Times New Roman" w:eastAsia="仿宋_GB2312"/>
          <w:b w:val="0"/>
          <w:sz w:val="32"/>
          <w:szCs w:val="32"/>
        </w:rPr>
        <w:t>万元，执行数为</w:t>
      </w:r>
      <w:r>
        <w:rPr>
          <w:rFonts w:hint="eastAsia" w:ascii="Times New Roman" w:eastAsia="仿宋_GB2312"/>
          <w:b w:val="0"/>
          <w:sz w:val="32"/>
          <w:szCs w:val="32"/>
          <w:lang w:val="en-US" w:eastAsia="zh-CN"/>
        </w:rPr>
        <w:t>44</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提高检察机关的办案水平</w:t>
      </w:r>
      <w:r>
        <w:rPr>
          <w:rFonts w:ascii="Times New Roman" w:eastAsia="仿宋_GB2312"/>
          <w:b w:val="0"/>
          <w:sz w:val="32"/>
          <w:szCs w:val="32"/>
        </w:rPr>
        <w:t>；二是</w:t>
      </w:r>
      <w:r>
        <w:rPr>
          <w:rFonts w:hint="eastAsia" w:ascii="Times New Roman" w:eastAsia="仿宋_GB2312"/>
          <w:b w:val="0"/>
          <w:sz w:val="32"/>
          <w:szCs w:val="32"/>
          <w:lang w:eastAsia="zh-CN"/>
        </w:rPr>
        <w:t>提高检察业务装备配备水平</w:t>
      </w:r>
      <w:r>
        <w:rPr>
          <w:rFonts w:ascii="Times New Roman" w:eastAsia="仿宋_GB2312"/>
          <w:b w:val="0"/>
          <w:sz w:val="32"/>
          <w:szCs w:val="32"/>
        </w:rPr>
        <w:t>。</w:t>
      </w:r>
    </w:p>
    <w:p w14:paraId="54146ED9">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tbl>
      <w:tblPr>
        <w:tblStyle w:val="11"/>
        <w:tblW w:w="8697" w:type="dxa"/>
        <w:tblInd w:w="0" w:type="dxa"/>
        <w:shd w:val="clear" w:color="auto" w:fill="auto"/>
        <w:tblLayout w:type="fixed"/>
        <w:tblCellMar>
          <w:top w:w="0" w:type="dxa"/>
          <w:left w:w="0" w:type="dxa"/>
          <w:bottom w:w="0" w:type="dxa"/>
          <w:right w:w="0" w:type="dxa"/>
        </w:tblCellMar>
      </w:tblPr>
      <w:tblGrid>
        <w:gridCol w:w="1077"/>
        <w:gridCol w:w="630"/>
        <w:gridCol w:w="780"/>
        <w:gridCol w:w="1485"/>
        <w:gridCol w:w="660"/>
        <w:gridCol w:w="720"/>
        <w:gridCol w:w="480"/>
        <w:gridCol w:w="606"/>
        <w:gridCol w:w="744"/>
        <w:gridCol w:w="840"/>
        <w:gridCol w:w="675"/>
      </w:tblGrid>
      <w:tr w14:paraId="7F5877B8">
        <w:tblPrEx>
          <w:shd w:val="clear" w:color="auto" w:fill="auto"/>
          <w:tblCellMar>
            <w:top w:w="0" w:type="dxa"/>
            <w:left w:w="0" w:type="dxa"/>
            <w:bottom w:w="0" w:type="dxa"/>
            <w:right w:w="0" w:type="dxa"/>
          </w:tblCellMar>
        </w:tblPrEx>
        <w:trPr>
          <w:trHeight w:val="888" w:hRule="atLeast"/>
        </w:trPr>
        <w:tc>
          <w:tcPr>
            <w:tcW w:w="8697" w:type="dxa"/>
            <w:gridSpan w:val="11"/>
            <w:tcBorders>
              <w:top w:val="nil"/>
              <w:left w:val="nil"/>
              <w:bottom w:val="nil"/>
              <w:right w:val="nil"/>
            </w:tcBorders>
            <w:shd w:val="clear" w:color="auto" w:fill="auto"/>
            <w:tcMar>
              <w:top w:w="15" w:type="dxa"/>
              <w:left w:w="15" w:type="dxa"/>
              <w:right w:w="15" w:type="dxa"/>
            </w:tcMar>
            <w:vAlign w:val="center"/>
          </w:tcPr>
          <w:p w14:paraId="745AF891">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2024年度市级专项资金绩效自评表</w:t>
            </w:r>
          </w:p>
        </w:tc>
      </w:tr>
      <w:tr w14:paraId="4450A97E">
        <w:tblPrEx>
          <w:tblCellMar>
            <w:top w:w="0" w:type="dxa"/>
            <w:left w:w="0" w:type="dxa"/>
            <w:bottom w:w="0" w:type="dxa"/>
            <w:right w:w="0" w:type="dxa"/>
          </w:tblCellMar>
        </w:tblPrEx>
        <w:trPr>
          <w:trHeight w:val="576" w:hRule="atLeast"/>
        </w:trPr>
        <w:tc>
          <w:tcPr>
            <w:tcW w:w="1077" w:type="dxa"/>
            <w:tcBorders>
              <w:top w:val="nil"/>
              <w:left w:val="nil"/>
              <w:bottom w:val="nil"/>
              <w:right w:val="nil"/>
            </w:tcBorders>
            <w:shd w:val="clear" w:color="auto" w:fill="auto"/>
            <w:noWrap/>
            <w:tcMar>
              <w:top w:w="15" w:type="dxa"/>
              <w:left w:w="15" w:type="dxa"/>
              <w:right w:w="15" w:type="dxa"/>
            </w:tcMar>
            <w:vAlign w:val="center"/>
          </w:tcPr>
          <w:p w14:paraId="7532712E">
            <w:pPr>
              <w:jc w:val="center"/>
              <w:rPr>
                <w:rFonts w:hint="eastAsia" w:ascii="宋体" w:hAnsi="宋体" w:eastAsia="宋体" w:cs="宋体"/>
                <w:b/>
                <w:i w:val="0"/>
                <w:color w:val="000000"/>
                <w:sz w:val="18"/>
                <w:szCs w:val="18"/>
                <w:u w:val="none"/>
              </w:rPr>
            </w:pPr>
          </w:p>
        </w:tc>
        <w:tc>
          <w:tcPr>
            <w:tcW w:w="630" w:type="dxa"/>
            <w:tcBorders>
              <w:top w:val="nil"/>
              <w:left w:val="nil"/>
              <w:bottom w:val="nil"/>
              <w:right w:val="nil"/>
            </w:tcBorders>
            <w:shd w:val="clear" w:color="auto" w:fill="auto"/>
            <w:noWrap/>
            <w:tcMar>
              <w:top w:w="15" w:type="dxa"/>
              <w:left w:w="15" w:type="dxa"/>
              <w:right w:w="15" w:type="dxa"/>
            </w:tcMar>
            <w:vAlign w:val="top"/>
          </w:tcPr>
          <w:p w14:paraId="1BCE455F">
            <w:pPr>
              <w:rPr>
                <w:rFonts w:hint="eastAsia" w:ascii="宋体" w:hAnsi="宋体" w:eastAsia="宋体" w:cs="宋体"/>
                <w:b/>
                <w:i w:val="0"/>
                <w:color w:val="000000"/>
                <w:sz w:val="18"/>
                <w:szCs w:val="18"/>
                <w:u w:val="none"/>
              </w:rPr>
            </w:pPr>
          </w:p>
        </w:tc>
        <w:tc>
          <w:tcPr>
            <w:tcW w:w="2265" w:type="dxa"/>
            <w:gridSpan w:val="2"/>
            <w:tcBorders>
              <w:top w:val="nil"/>
              <w:left w:val="nil"/>
              <w:bottom w:val="nil"/>
              <w:right w:val="nil"/>
            </w:tcBorders>
            <w:shd w:val="clear" w:color="auto" w:fill="auto"/>
            <w:tcMar>
              <w:top w:w="15" w:type="dxa"/>
              <w:left w:w="15" w:type="dxa"/>
              <w:right w:w="15" w:type="dxa"/>
            </w:tcMar>
            <w:vAlign w:val="center"/>
          </w:tcPr>
          <w:p w14:paraId="0B624E75">
            <w:pPr>
              <w:jc w:val="center"/>
              <w:rPr>
                <w:rFonts w:hint="eastAsia" w:ascii="宋体" w:hAnsi="宋体" w:eastAsia="宋体" w:cs="宋体"/>
                <w:b/>
                <w:i w:val="0"/>
                <w:color w:val="000000"/>
                <w:sz w:val="18"/>
                <w:szCs w:val="18"/>
                <w:u w:val="none"/>
              </w:rPr>
            </w:pPr>
          </w:p>
        </w:tc>
        <w:tc>
          <w:tcPr>
            <w:tcW w:w="660" w:type="dxa"/>
            <w:tcBorders>
              <w:top w:val="nil"/>
              <w:left w:val="nil"/>
              <w:bottom w:val="nil"/>
              <w:right w:val="nil"/>
            </w:tcBorders>
            <w:shd w:val="clear" w:color="auto" w:fill="auto"/>
            <w:tcMar>
              <w:top w:w="15" w:type="dxa"/>
              <w:left w:w="15" w:type="dxa"/>
              <w:right w:w="15" w:type="dxa"/>
            </w:tcMar>
            <w:vAlign w:val="center"/>
          </w:tcPr>
          <w:p w14:paraId="6675F172">
            <w:pPr>
              <w:rPr>
                <w:rFonts w:hint="eastAsia" w:ascii="宋体" w:hAnsi="宋体" w:eastAsia="宋体" w:cs="宋体"/>
                <w:b/>
                <w:i w:val="0"/>
                <w:color w:val="000000"/>
                <w:sz w:val="18"/>
                <w:szCs w:val="18"/>
                <w:u w:val="none"/>
              </w:rPr>
            </w:pPr>
          </w:p>
        </w:tc>
        <w:tc>
          <w:tcPr>
            <w:tcW w:w="720" w:type="dxa"/>
            <w:tcBorders>
              <w:top w:val="nil"/>
              <w:left w:val="nil"/>
              <w:bottom w:val="nil"/>
              <w:right w:val="nil"/>
            </w:tcBorders>
            <w:shd w:val="clear" w:color="auto" w:fill="auto"/>
            <w:tcMar>
              <w:top w:w="15" w:type="dxa"/>
              <w:left w:w="15" w:type="dxa"/>
              <w:right w:w="15" w:type="dxa"/>
            </w:tcMar>
            <w:vAlign w:val="center"/>
          </w:tcPr>
          <w:p w14:paraId="440F25E0">
            <w:pPr>
              <w:rPr>
                <w:rFonts w:hint="eastAsia" w:ascii="宋体" w:hAnsi="宋体" w:eastAsia="宋体" w:cs="宋体"/>
                <w:b/>
                <w:i w:val="0"/>
                <w:color w:val="000000"/>
                <w:sz w:val="18"/>
                <w:szCs w:val="18"/>
                <w:u w:val="none"/>
              </w:rPr>
            </w:pPr>
          </w:p>
        </w:tc>
        <w:tc>
          <w:tcPr>
            <w:tcW w:w="480" w:type="dxa"/>
            <w:tcBorders>
              <w:top w:val="nil"/>
              <w:left w:val="nil"/>
              <w:bottom w:val="nil"/>
              <w:right w:val="nil"/>
            </w:tcBorders>
            <w:shd w:val="clear" w:color="auto" w:fill="auto"/>
            <w:tcMar>
              <w:top w:w="15" w:type="dxa"/>
              <w:left w:w="15" w:type="dxa"/>
              <w:right w:w="15" w:type="dxa"/>
            </w:tcMar>
            <w:vAlign w:val="center"/>
          </w:tcPr>
          <w:p w14:paraId="724186D0">
            <w:pPr>
              <w:rPr>
                <w:rFonts w:hint="eastAsia" w:ascii="宋体" w:hAnsi="宋体" w:eastAsia="宋体" w:cs="宋体"/>
                <w:b/>
                <w:i w:val="0"/>
                <w:color w:val="000000"/>
                <w:sz w:val="18"/>
                <w:szCs w:val="18"/>
                <w:u w:val="none"/>
              </w:rPr>
            </w:pPr>
          </w:p>
        </w:tc>
        <w:tc>
          <w:tcPr>
            <w:tcW w:w="606" w:type="dxa"/>
            <w:tcBorders>
              <w:top w:val="nil"/>
              <w:left w:val="nil"/>
              <w:bottom w:val="nil"/>
              <w:right w:val="nil"/>
            </w:tcBorders>
            <w:shd w:val="clear" w:color="auto" w:fill="auto"/>
            <w:tcMar>
              <w:top w:w="15" w:type="dxa"/>
              <w:left w:w="15" w:type="dxa"/>
              <w:right w:w="15" w:type="dxa"/>
            </w:tcMar>
            <w:vAlign w:val="center"/>
          </w:tcPr>
          <w:p w14:paraId="32D0B3E4">
            <w:pPr>
              <w:rPr>
                <w:rFonts w:hint="eastAsia" w:ascii="宋体" w:hAnsi="宋体" w:eastAsia="宋体" w:cs="宋体"/>
                <w:b/>
                <w:i w:val="0"/>
                <w:color w:val="000000"/>
                <w:sz w:val="18"/>
                <w:szCs w:val="18"/>
                <w:u w:val="none"/>
              </w:rPr>
            </w:pPr>
          </w:p>
        </w:tc>
        <w:tc>
          <w:tcPr>
            <w:tcW w:w="744" w:type="dxa"/>
            <w:tcBorders>
              <w:top w:val="nil"/>
              <w:left w:val="nil"/>
              <w:bottom w:val="nil"/>
              <w:right w:val="nil"/>
            </w:tcBorders>
            <w:shd w:val="clear" w:color="auto" w:fill="auto"/>
            <w:noWrap/>
            <w:tcMar>
              <w:top w:w="15" w:type="dxa"/>
              <w:left w:w="15" w:type="dxa"/>
              <w:right w:w="15" w:type="dxa"/>
            </w:tcMar>
            <w:vAlign w:val="top"/>
          </w:tcPr>
          <w:p w14:paraId="6CE212B7">
            <w:pPr>
              <w:rPr>
                <w:rFonts w:hint="eastAsia" w:ascii="宋体" w:hAnsi="宋体" w:eastAsia="宋体" w:cs="宋体"/>
                <w:b/>
                <w:i w:val="0"/>
                <w:color w:val="000000"/>
                <w:sz w:val="18"/>
                <w:szCs w:val="18"/>
                <w:u w:val="none"/>
              </w:rPr>
            </w:pPr>
          </w:p>
        </w:tc>
        <w:tc>
          <w:tcPr>
            <w:tcW w:w="1515" w:type="dxa"/>
            <w:gridSpan w:val="2"/>
            <w:tcBorders>
              <w:top w:val="nil"/>
              <w:left w:val="nil"/>
              <w:bottom w:val="single" w:color="000000" w:sz="4" w:space="0"/>
              <w:right w:val="nil"/>
            </w:tcBorders>
            <w:shd w:val="clear" w:color="auto" w:fill="auto"/>
            <w:tcMar>
              <w:top w:w="15" w:type="dxa"/>
              <w:left w:w="15" w:type="dxa"/>
              <w:right w:w="15" w:type="dxa"/>
            </w:tcMar>
            <w:vAlign w:val="center"/>
          </w:tcPr>
          <w:p w14:paraId="1E83FE0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金额单位：万元</w:t>
            </w:r>
          </w:p>
        </w:tc>
      </w:tr>
      <w:tr w14:paraId="02CF1728">
        <w:tblPrEx>
          <w:tblCellMar>
            <w:top w:w="0" w:type="dxa"/>
            <w:left w:w="0" w:type="dxa"/>
            <w:bottom w:w="0" w:type="dxa"/>
            <w:right w:w="0" w:type="dxa"/>
          </w:tblCellMar>
        </w:tblPrEx>
        <w:trPr>
          <w:trHeight w:val="420"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1B72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一、基本情况</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B42D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专项资金名称</w:t>
            </w:r>
          </w:p>
        </w:tc>
        <w:tc>
          <w:tcPr>
            <w:tcW w:w="412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0FE085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2024年省级政法转移支付资金业务装备费</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37AB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部门名称</w:t>
            </w:r>
          </w:p>
        </w:tc>
        <w:tc>
          <w:tcPr>
            <w:tcW w:w="225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18FF1C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唐山市路南区人民检察院</w:t>
            </w:r>
          </w:p>
        </w:tc>
      </w:tr>
      <w:tr w14:paraId="61BCA6DF">
        <w:tblPrEx>
          <w:tblCellMar>
            <w:top w:w="0" w:type="dxa"/>
            <w:left w:w="0" w:type="dxa"/>
            <w:bottom w:w="0" w:type="dxa"/>
            <w:right w:w="0" w:type="dxa"/>
          </w:tblCellMar>
        </w:tblPrEx>
        <w:trPr>
          <w:trHeight w:val="348" w:hRule="atLeast"/>
        </w:trPr>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DF8C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8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25F7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预算安排情况</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（调整后）</w:t>
            </w:r>
          </w:p>
        </w:tc>
        <w:tc>
          <w:tcPr>
            <w:tcW w:w="18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4731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资金到位情况</w:t>
            </w:r>
          </w:p>
        </w:tc>
        <w:tc>
          <w:tcPr>
            <w:tcW w:w="21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F150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资金执行情况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4A14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预算执行进度</w:t>
            </w:r>
          </w:p>
        </w:tc>
      </w:tr>
      <w:tr w14:paraId="57191E27">
        <w:tblPrEx>
          <w:tblCellMar>
            <w:top w:w="0" w:type="dxa"/>
            <w:left w:w="0" w:type="dxa"/>
            <w:bottom w:w="0" w:type="dxa"/>
            <w:right w:w="0" w:type="dxa"/>
          </w:tblCellMar>
        </w:tblPrEx>
        <w:trPr>
          <w:trHeight w:val="348"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EEC22">
            <w:pPr>
              <w:jc w:val="center"/>
              <w:rPr>
                <w:rFonts w:hint="eastAsia" w:ascii="宋体" w:hAnsi="宋体" w:eastAsia="宋体" w:cs="宋体"/>
                <w:i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B71D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BA61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C8BE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120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087858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BDA5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F89D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028E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1EEFD9F">
        <w:tblPrEx>
          <w:tblCellMar>
            <w:top w:w="0" w:type="dxa"/>
            <w:left w:w="0" w:type="dxa"/>
            <w:bottom w:w="0" w:type="dxa"/>
            <w:right w:w="0" w:type="dxa"/>
          </w:tblCellMar>
        </w:tblPrEx>
        <w:trPr>
          <w:trHeight w:val="348"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02AE2">
            <w:pPr>
              <w:jc w:val="center"/>
              <w:rPr>
                <w:rFonts w:hint="eastAsia" w:ascii="宋体" w:hAnsi="宋体" w:eastAsia="宋体" w:cs="宋体"/>
                <w:i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292E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1250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67DE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20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F48F05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90F6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B8B1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17E6A">
            <w:pPr>
              <w:jc w:val="center"/>
              <w:rPr>
                <w:rFonts w:hint="eastAsia" w:ascii="宋体" w:hAnsi="宋体" w:eastAsia="宋体" w:cs="宋体"/>
                <w:i w:val="0"/>
                <w:color w:val="000000"/>
                <w:sz w:val="18"/>
                <w:szCs w:val="18"/>
                <w:u w:val="none"/>
              </w:rPr>
            </w:pPr>
          </w:p>
        </w:tc>
      </w:tr>
      <w:tr w14:paraId="7B4165A5">
        <w:tblPrEx>
          <w:tblCellMar>
            <w:top w:w="0" w:type="dxa"/>
            <w:left w:w="0" w:type="dxa"/>
            <w:bottom w:w="0" w:type="dxa"/>
            <w:right w:w="0" w:type="dxa"/>
          </w:tblCellMar>
        </w:tblPrEx>
        <w:trPr>
          <w:trHeight w:val="348"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BBB0A">
            <w:pPr>
              <w:jc w:val="center"/>
              <w:rPr>
                <w:rFonts w:hint="eastAsia" w:ascii="宋体" w:hAnsi="宋体" w:eastAsia="宋体" w:cs="宋体"/>
                <w:i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389C6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22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9F0871">
            <w:pPr>
              <w:jc w:val="center"/>
              <w:rPr>
                <w:rFonts w:hint="eastAsia" w:ascii="宋体" w:hAnsi="宋体" w:eastAsia="宋体" w:cs="宋体"/>
                <w:i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E392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20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F6BD937">
            <w:pPr>
              <w:jc w:val="center"/>
              <w:rPr>
                <w:rFonts w:hint="eastAsia" w:ascii="宋体" w:hAnsi="宋体" w:eastAsia="宋体" w:cs="宋体"/>
                <w:i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9367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636CEA">
            <w:pPr>
              <w:jc w:val="center"/>
              <w:rPr>
                <w:rFonts w:hint="eastAsia" w:ascii="宋体" w:hAnsi="宋体" w:eastAsia="宋体" w:cs="宋体"/>
                <w:i w:val="0"/>
                <w:color w:val="000000"/>
                <w:sz w:val="18"/>
                <w:szCs w:val="18"/>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B6CBD">
            <w:pPr>
              <w:jc w:val="center"/>
              <w:rPr>
                <w:rFonts w:hint="eastAsia" w:ascii="宋体" w:hAnsi="宋体" w:eastAsia="宋体" w:cs="宋体"/>
                <w:i w:val="0"/>
                <w:color w:val="000000"/>
                <w:sz w:val="18"/>
                <w:szCs w:val="18"/>
                <w:u w:val="none"/>
              </w:rPr>
            </w:pPr>
          </w:p>
        </w:tc>
      </w:tr>
      <w:tr w14:paraId="3A03CA73">
        <w:tblPrEx>
          <w:tblCellMar>
            <w:top w:w="0" w:type="dxa"/>
            <w:left w:w="0" w:type="dxa"/>
            <w:bottom w:w="0" w:type="dxa"/>
            <w:right w:w="0" w:type="dxa"/>
          </w:tblCellMar>
        </w:tblPrEx>
        <w:trPr>
          <w:trHeight w:val="348" w:hRule="atLeast"/>
        </w:trPr>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6DD4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55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1F71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年度预期目标</w:t>
            </w:r>
          </w:p>
        </w:tc>
        <w:tc>
          <w:tcPr>
            <w:tcW w:w="339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559A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具体完成情况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86B0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总体完成率</w:t>
            </w:r>
          </w:p>
        </w:tc>
      </w:tr>
      <w:tr w14:paraId="1BD4EAFB">
        <w:tblPrEx>
          <w:tblCellMar>
            <w:top w:w="0" w:type="dxa"/>
            <w:left w:w="0" w:type="dxa"/>
            <w:bottom w:w="0" w:type="dxa"/>
            <w:right w:w="0" w:type="dxa"/>
          </w:tblCellMar>
        </w:tblPrEx>
        <w:trPr>
          <w:trHeight w:val="348"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24358">
            <w:pPr>
              <w:jc w:val="center"/>
              <w:rPr>
                <w:rFonts w:hint="eastAsia" w:ascii="宋体" w:hAnsi="宋体" w:eastAsia="宋体" w:cs="宋体"/>
                <w:i w:val="0"/>
                <w:color w:val="000000"/>
                <w:sz w:val="18"/>
                <w:szCs w:val="18"/>
                <w:u w:val="none"/>
              </w:rPr>
            </w:pPr>
          </w:p>
        </w:tc>
        <w:tc>
          <w:tcPr>
            <w:tcW w:w="3555"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A172CE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做好专项支出，保障单位业务开展</w:t>
            </w:r>
          </w:p>
        </w:tc>
        <w:tc>
          <w:tcPr>
            <w:tcW w:w="339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97072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完成年初预期目标</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E043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079393DA">
        <w:tblPrEx>
          <w:tblCellMar>
            <w:top w:w="0" w:type="dxa"/>
            <w:left w:w="0" w:type="dxa"/>
            <w:bottom w:w="0" w:type="dxa"/>
            <w:right w:w="0" w:type="dxa"/>
          </w:tblCellMar>
        </w:tblPrEx>
        <w:trPr>
          <w:trHeight w:val="225" w:hRule="atLeast"/>
        </w:trPr>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1E1D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四、年度绩效指标完成情况</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6DA3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FC48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7055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9295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指标分值</w:t>
            </w:r>
          </w:p>
        </w:tc>
        <w:tc>
          <w:tcPr>
            <w:tcW w:w="180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0A2C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C236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实际完成值</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D050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完成情况</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5D20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自评得分</w:t>
            </w:r>
          </w:p>
        </w:tc>
      </w:tr>
      <w:tr w14:paraId="264C9AF7">
        <w:tblPrEx>
          <w:tblCellMar>
            <w:top w:w="0" w:type="dxa"/>
            <w:left w:w="0" w:type="dxa"/>
            <w:bottom w:w="0" w:type="dxa"/>
            <w:right w:w="0" w:type="dxa"/>
          </w:tblCellMar>
        </w:tblPrEx>
        <w:trPr>
          <w:trHeight w:val="51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901E0">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A7C9B">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E3D58">
            <w:pPr>
              <w:jc w:val="center"/>
              <w:rPr>
                <w:rFonts w:hint="eastAsia" w:ascii="宋体" w:hAnsi="宋体" w:eastAsia="宋体" w:cs="宋体"/>
                <w:b/>
                <w:i w:val="0"/>
                <w:color w:val="000000"/>
                <w:sz w:val="18"/>
                <w:szCs w:val="18"/>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A1544">
            <w:pPr>
              <w:jc w:val="center"/>
              <w:rPr>
                <w:rFonts w:hint="eastAsia" w:ascii="宋体" w:hAnsi="宋体" w:eastAsia="宋体" w:cs="宋体"/>
                <w:b/>
                <w:i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A5C44">
            <w:pPr>
              <w:jc w:val="center"/>
              <w:rPr>
                <w:rFonts w:hint="eastAsia" w:ascii="宋体" w:hAnsi="宋体" w:eastAsia="宋体" w:cs="宋体"/>
                <w:b/>
                <w:i w:val="0"/>
                <w:color w:val="000000"/>
                <w:sz w:val="18"/>
                <w:szCs w:val="1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7ACB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符号</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E149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值</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A46B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（文字描述）</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8777BF">
            <w:pPr>
              <w:jc w:val="center"/>
              <w:rPr>
                <w:rFonts w:hint="eastAsia" w:ascii="宋体" w:hAnsi="宋体" w:eastAsia="宋体" w:cs="宋体"/>
                <w:b/>
                <w:i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AD631">
            <w:pPr>
              <w:jc w:val="center"/>
              <w:rPr>
                <w:rFonts w:hint="eastAsia" w:ascii="宋体" w:hAnsi="宋体" w:eastAsia="宋体" w:cs="宋体"/>
                <w:b/>
                <w:i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3E300">
            <w:pPr>
              <w:jc w:val="center"/>
              <w:rPr>
                <w:rFonts w:hint="eastAsia" w:ascii="宋体" w:hAnsi="宋体" w:eastAsia="宋体" w:cs="宋体"/>
                <w:b/>
                <w:i w:val="0"/>
                <w:color w:val="000000"/>
                <w:sz w:val="18"/>
                <w:szCs w:val="18"/>
                <w:u w:val="none"/>
              </w:rPr>
            </w:pPr>
          </w:p>
        </w:tc>
      </w:tr>
      <w:tr w14:paraId="001BC343">
        <w:tblPrEx>
          <w:tblCellMar>
            <w:top w:w="0" w:type="dxa"/>
            <w:left w:w="0" w:type="dxa"/>
            <w:bottom w:w="0" w:type="dxa"/>
            <w:right w:w="0" w:type="dxa"/>
          </w:tblCellMar>
        </w:tblPrEx>
        <w:trPr>
          <w:trHeight w:val="525"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3A0A4">
            <w:pPr>
              <w:jc w:val="center"/>
              <w:rPr>
                <w:rFonts w:hint="eastAsia" w:ascii="宋体" w:hAnsi="宋体" w:eastAsia="宋体" w:cs="宋体"/>
                <w:i w:val="0"/>
                <w:color w:val="000000"/>
                <w:sz w:val="18"/>
                <w:szCs w:val="18"/>
                <w:u w:val="none"/>
              </w:rPr>
            </w:pP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4043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产出指标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（50）</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F7D3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E8B31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完成预算指标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96E67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636DE6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B965E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A4729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38B38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6C39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A6D1C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59C651DB">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3C244">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F17D1">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6FECD">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15EC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受理案件数量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65441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28E8969">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480AE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BFEF7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52181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CE10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27771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60FA5FFA">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B0490">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20049">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FCD13">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DB11A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即时办结数量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D8E6E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74F4C0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9C97E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E1C01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01217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FED2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43355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20E46A1C">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DF063">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F1D19">
            <w:pPr>
              <w:jc w:val="center"/>
              <w:rPr>
                <w:rFonts w:hint="eastAsia" w:ascii="宋体" w:hAnsi="宋体" w:eastAsia="宋体" w:cs="宋体"/>
                <w:b/>
                <w:i w:val="0"/>
                <w:color w:val="000000"/>
                <w:sz w:val="18"/>
                <w:szCs w:val="18"/>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4231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3E91F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提高结案率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6AB64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7A1859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F13E1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BF4B4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F0674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6E40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A3220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634C2AEB">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8FD90">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03184">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6854B">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F0D21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B3ACC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1FBB82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5C5F6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F796B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611EB0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50B6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21FE7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338FC3DE">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EB428">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54B01">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A900A">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80D42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办结率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9AF5F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2B62E45">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2847B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9FBF6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8D2D9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762D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B564C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5F4BFE21">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B1A44">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AFFC6">
            <w:pPr>
              <w:jc w:val="center"/>
              <w:rPr>
                <w:rFonts w:hint="eastAsia" w:ascii="宋体" w:hAnsi="宋体" w:eastAsia="宋体" w:cs="宋体"/>
                <w:b/>
                <w:i w:val="0"/>
                <w:color w:val="000000"/>
                <w:sz w:val="18"/>
                <w:szCs w:val="18"/>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FDCF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526FDC23">
            <w:pPr>
              <w:keepNext w:val="0"/>
              <w:keepLines w:val="0"/>
              <w:widowControl/>
              <w:suppressLineNumbers w:val="0"/>
              <w:jc w:val="left"/>
              <w:textAlignment w:val="bottom"/>
              <w:rPr>
                <w:rFonts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完成率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9BF30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8DA7F01">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4C1C5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1875F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05DCA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3730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2FCFD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5FDDC9E">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CA3A7">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0D321">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4F610">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53BB7B12">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优良率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FAB3E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BECEF53">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43D2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2E6DF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ED245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6FB0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FB2D9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4C20C682">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CD820">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A512E">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91899">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E96331C">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4C6F9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37D972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BF0BF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32195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3D76D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174E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FF24B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57BB2FCD">
        <w:tblPrEx>
          <w:tblCellMar>
            <w:top w:w="0" w:type="dxa"/>
            <w:left w:w="0" w:type="dxa"/>
            <w:bottom w:w="0" w:type="dxa"/>
            <w:right w:w="0" w:type="dxa"/>
          </w:tblCellMar>
        </w:tblPrEx>
        <w:trPr>
          <w:trHeight w:val="45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65656">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39B98">
            <w:pPr>
              <w:jc w:val="center"/>
              <w:rPr>
                <w:rFonts w:hint="eastAsia" w:ascii="宋体" w:hAnsi="宋体" w:eastAsia="宋体" w:cs="宋体"/>
                <w:b/>
                <w:i w:val="0"/>
                <w:color w:val="000000"/>
                <w:sz w:val="18"/>
                <w:szCs w:val="18"/>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756A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C1D51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提升资金使用效率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239A4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7DF81E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8174A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A1E50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377AC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3021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AAB87A">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56D66347">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A2205">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0284F">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84226">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BDF3A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提高办案质量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CE960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289CFE2">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D4AD9D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B1545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DA255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73C1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894D8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692D02C4">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1043D">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70C50">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3AE22">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A1802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方便办事群众</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BC48F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01E6DA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2D44E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47602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12E5B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F5EB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8265C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921856E">
        <w:tblPrEx>
          <w:tblCellMar>
            <w:top w:w="0" w:type="dxa"/>
            <w:left w:w="0" w:type="dxa"/>
            <w:bottom w:w="0" w:type="dxa"/>
            <w:right w:w="0" w:type="dxa"/>
          </w:tblCellMar>
        </w:tblPrEx>
        <w:trPr>
          <w:trHeight w:val="45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CB5C8">
            <w:pPr>
              <w:jc w:val="center"/>
              <w:rPr>
                <w:rFonts w:hint="eastAsia" w:ascii="宋体" w:hAnsi="宋体" w:eastAsia="宋体" w:cs="宋体"/>
                <w:i w:val="0"/>
                <w:color w:val="000000"/>
                <w:sz w:val="18"/>
                <w:szCs w:val="18"/>
                <w:u w:val="none"/>
              </w:rPr>
            </w:pP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9BF9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效益指标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（30）</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C1E0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87A6C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促进改善办案条件</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CD720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50DBC0A">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A5741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E4589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2E89B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4786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AA6EB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3DDA2CFE">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DD670">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F4B0E">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EF9D6">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A6C82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方便办事群众</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C407E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2D7E9D6">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74992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B8D66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85E53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F029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6ABFA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3132BEB9">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3E6CE">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F987D">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14593">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D85D3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满足群众需求</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D1437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6A6DD2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0E422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869C1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D9427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94FB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410C3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45634FBF">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5E34C">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18868">
            <w:pPr>
              <w:jc w:val="center"/>
              <w:rPr>
                <w:rFonts w:hint="eastAsia" w:ascii="宋体" w:hAnsi="宋体" w:eastAsia="宋体" w:cs="宋体"/>
                <w:b/>
                <w:i w:val="0"/>
                <w:color w:val="000000"/>
                <w:sz w:val="18"/>
                <w:szCs w:val="18"/>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3B80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13BEE71">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5E957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C6B07E7">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213A9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EDC9B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6BE49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65E5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91855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1D2358EA">
        <w:tblPrEx>
          <w:shd w:val="clear" w:color="auto" w:fill="auto"/>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BD34E">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926D9">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C5DDE">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A8124D4">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BC76A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5A292F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E387D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281F0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64756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4D83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FA00A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2C8B8982">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82B59">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38D68">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84512">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D075AE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长期使用性</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E3A92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6DB7E6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3FDA2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6CB81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216ED5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0F18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A3512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1020575A">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A81CC">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D42C5">
            <w:pPr>
              <w:jc w:val="center"/>
              <w:rPr>
                <w:rFonts w:hint="eastAsia" w:ascii="宋体" w:hAnsi="宋体" w:eastAsia="宋体" w:cs="宋体"/>
                <w:b/>
                <w:i w:val="0"/>
                <w:color w:val="000000"/>
                <w:sz w:val="18"/>
                <w:szCs w:val="18"/>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DB38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生态效益指标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1199F41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完成率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C1DE4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8ED2473">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8E620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A160E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7183A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FA32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1FD65A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37E5D559">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A4C1D">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96536">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CD45B">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6AC4AEA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优良率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A52D6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1E298DA">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2561D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1E139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E7C13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D0DC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D8DFF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46E86047">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3A8B6">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62581">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BA2DE">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7B4075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覆盖率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1A3C7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F4E3756">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48224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C0A0A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A7E19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89E3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E3FA2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148C3E09">
        <w:tblPrEx>
          <w:shd w:val="clear" w:color="auto" w:fill="auto"/>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C923B">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9BB1A">
            <w:pPr>
              <w:jc w:val="center"/>
              <w:rPr>
                <w:rFonts w:hint="eastAsia" w:ascii="宋体" w:hAnsi="宋体" w:eastAsia="宋体" w:cs="宋体"/>
                <w:b/>
                <w:i w:val="0"/>
                <w:color w:val="000000"/>
                <w:sz w:val="18"/>
                <w:szCs w:val="18"/>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94E1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5B67EA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F7ACB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2347A14">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73EB3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726BC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1B17E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1654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E79D8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24FB1132">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EAFA5">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81AAE">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9A3A8">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3D32FBE1">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982D7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4B64D1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456AF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71379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E82A0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6397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218E4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78E00A75">
        <w:tblPrEx>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1290A">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B250E">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1919C">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34D73275">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长期使用性</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FD6CA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A1C6716">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C3853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7168E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7F524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2359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BF521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03D96388">
        <w:tblPrEx>
          <w:shd w:val="clear" w:color="auto" w:fill="auto"/>
          <w:tblCellMar>
            <w:top w:w="0" w:type="dxa"/>
            <w:left w:w="0" w:type="dxa"/>
            <w:bottom w:w="0" w:type="dxa"/>
            <w:right w:w="0" w:type="dxa"/>
          </w:tblCellMar>
        </w:tblPrEx>
        <w:trPr>
          <w:trHeight w:val="24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6453F">
            <w:pPr>
              <w:jc w:val="center"/>
              <w:rPr>
                <w:rFonts w:hint="eastAsia" w:ascii="宋体" w:hAnsi="宋体" w:eastAsia="宋体" w:cs="宋体"/>
                <w:i w:val="0"/>
                <w:color w:val="000000"/>
                <w:sz w:val="18"/>
                <w:szCs w:val="18"/>
                <w:u w:val="none"/>
              </w:rPr>
            </w:pP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C3D3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满意度指标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C32F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4D351DA">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群众满意度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1572E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6548C3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0AB4B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39FC6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F0FC3C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AFA9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65179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7154A651">
        <w:tblPrEx>
          <w:tblCellMar>
            <w:top w:w="0" w:type="dxa"/>
            <w:left w:w="0" w:type="dxa"/>
            <w:bottom w:w="0" w:type="dxa"/>
            <w:right w:w="0" w:type="dxa"/>
          </w:tblCellMar>
        </w:tblPrEx>
        <w:trPr>
          <w:trHeight w:val="48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15B57">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D393D">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00AFF">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9724AD7">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网络评估满意率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A7C3F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61D4C3">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64276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36603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5FFCD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BEF1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459C1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2CAE6356">
        <w:tblPrEx>
          <w:tblCellMar>
            <w:top w:w="0" w:type="dxa"/>
            <w:left w:w="0" w:type="dxa"/>
            <w:bottom w:w="0" w:type="dxa"/>
            <w:right w:w="0" w:type="dxa"/>
          </w:tblCellMar>
        </w:tblPrEx>
        <w:trPr>
          <w:trHeight w:val="48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49B1B">
            <w:pPr>
              <w:jc w:val="center"/>
              <w:rPr>
                <w:rFonts w:hint="eastAsia" w:ascii="宋体" w:hAnsi="宋体" w:eastAsia="宋体" w:cs="宋体"/>
                <w:i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A00CC">
            <w:pPr>
              <w:jc w:val="center"/>
              <w:rPr>
                <w:rFonts w:hint="eastAsia" w:ascii="宋体" w:hAnsi="宋体" w:eastAsia="宋体" w:cs="宋体"/>
                <w:b/>
                <w:i w:val="0"/>
                <w:color w:val="000000"/>
                <w:sz w:val="18"/>
                <w:szCs w:val="18"/>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3A46D">
            <w:pPr>
              <w:jc w:val="center"/>
              <w:rPr>
                <w:rFonts w:hint="eastAsia" w:ascii="宋体" w:hAnsi="宋体" w:eastAsia="宋体" w:cs="宋体"/>
                <w:i w:val="0"/>
                <w:color w:val="000000"/>
                <w:sz w:val="18"/>
                <w:szCs w:val="18"/>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9EE790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服务对象满意度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C7FDA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81BF728">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50AD5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F4A6F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2DCE8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F11B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21B7E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057F5A7E">
        <w:tblPrEx>
          <w:tblCellMar>
            <w:top w:w="0" w:type="dxa"/>
            <w:left w:w="0" w:type="dxa"/>
            <w:bottom w:w="0" w:type="dxa"/>
            <w:right w:w="0" w:type="dxa"/>
          </w:tblCellMar>
        </w:tblPrEx>
        <w:trPr>
          <w:trHeight w:val="564"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86880">
            <w:pPr>
              <w:jc w:val="center"/>
              <w:rPr>
                <w:rFonts w:hint="eastAsia" w:ascii="宋体" w:hAnsi="宋体" w:eastAsia="宋体" w:cs="宋体"/>
                <w:i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D996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3849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5D6D7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0373E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65C6C1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A925F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26545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8E0D0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05B6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81E30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EAE6974">
        <w:tblPrEx>
          <w:shd w:val="clear" w:color="auto" w:fill="auto"/>
          <w:tblCellMar>
            <w:top w:w="0" w:type="dxa"/>
            <w:left w:w="0" w:type="dxa"/>
            <w:bottom w:w="0" w:type="dxa"/>
            <w:right w:w="0" w:type="dxa"/>
          </w:tblCellMar>
        </w:tblPrEx>
        <w:trPr>
          <w:trHeight w:val="360" w:hRule="atLeast"/>
        </w:trPr>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791FE">
            <w:pPr>
              <w:jc w:val="center"/>
              <w:rPr>
                <w:rFonts w:hint="eastAsia" w:ascii="宋体" w:hAnsi="宋体" w:eastAsia="宋体" w:cs="宋体"/>
                <w:i w:val="0"/>
                <w:color w:val="000000"/>
                <w:sz w:val="18"/>
                <w:szCs w:val="18"/>
                <w:u w:val="none"/>
              </w:rPr>
            </w:pPr>
          </w:p>
        </w:tc>
        <w:tc>
          <w:tcPr>
            <w:tcW w:w="6945"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C6D4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自评总分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56218">
            <w:pPr>
              <w:keepNext w:val="0"/>
              <w:keepLines w:val="0"/>
              <w:widowControl/>
              <w:suppressLineNumbers w:val="0"/>
              <w:jc w:val="righ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100</w:t>
            </w:r>
          </w:p>
        </w:tc>
      </w:tr>
      <w:tr w14:paraId="2409DD6D">
        <w:tblPrEx>
          <w:tblCellMar>
            <w:top w:w="0" w:type="dxa"/>
            <w:left w:w="0" w:type="dxa"/>
            <w:bottom w:w="0" w:type="dxa"/>
            <w:right w:w="0" w:type="dxa"/>
          </w:tblCellMar>
        </w:tblPrEx>
        <w:trPr>
          <w:trHeight w:val="996"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05F3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五、存在问题、原因及下一步整改措施</w:t>
            </w:r>
          </w:p>
        </w:tc>
        <w:tc>
          <w:tcPr>
            <w:tcW w:w="7620"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0DD3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0B61AC70">
        <w:tblPrEx>
          <w:tblCellMar>
            <w:top w:w="0" w:type="dxa"/>
            <w:left w:w="0" w:type="dxa"/>
            <w:bottom w:w="0" w:type="dxa"/>
            <w:right w:w="0" w:type="dxa"/>
          </w:tblCellMar>
        </w:tblPrEx>
        <w:trPr>
          <w:trHeight w:val="360" w:hRule="atLeast"/>
        </w:trPr>
        <w:tc>
          <w:tcPr>
            <w:tcW w:w="1077" w:type="dxa"/>
            <w:tcBorders>
              <w:top w:val="nil"/>
              <w:left w:val="nil"/>
              <w:bottom w:val="nil"/>
              <w:right w:val="nil"/>
            </w:tcBorders>
            <w:shd w:val="clear" w:color="auto" w:fill="auto"/>
            <w:noWrap/>
            <w:tcMar>
              <w:top w:w="15" w:type="dxa"/>
              <w:left w:w="15" w:type="dxa"/>
              <w:right w:w="15" w:type="dxa"/>
            </w:tcMar>
            <w:vAlign w:val="center"/>
          </w:tcPr>
          <w:p w14:paraId="37315A6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630" w:type="dxa"/>
            <w:tcBorders>
              <w:top w:val="nil"/>
              <w:left w:val="nil"/>
              <w:bottom w:val="nil"/>
              <w:right w:val="nil"/>
            </w:tcBorders>
            <w:shd w:val="clear" w:color="auto" w:fill="auto"/>
            <w:noWrap/>
            <w:tcMar>
              <w:top w:w="15" w:type="dxa"/>
              <w:left w:w="15" w:type="dxa"/>
              <w:right w:w="15" w:type="dxa"/>
            </w:tcMar>
            <w:vAlign w:val="center"/>
          </w:tcPr>
          <w:p w14:paraId="676B36B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王琦</w:t>
            </w:r>
          </w:p>
        </w:tc>
        <w:tc>
          <w:tcPr>
            <w:tcW w:w="780" w:type="dxa"/>
            <w:tcBorders>
              <w:top w:val="nil"/>
              <w:left w:val="nil"/>
              <w:bottom w:val="nil"/>
              <w:right w:val="nil"/>
            </w:tcBorders>
            <w:shd w:val="clear" w:color="auto" w:fill="auto"/>
            <w:tcMar>
              <w:top w:w="15" w:type="dxa"/>
              <w:left w:w="15" w:type="dxa"/>
              <w:right w:w="15" w:type="dxa"/>
            </w:tcMar>
            <w:vAlign w:val="top"/>
          </w:tcPr>
          <w:p w14:paraId="37D7ED91">
            <w:pPr>
              <w:rPr>
                <w:rFonts w:hint="eastAsia" w:ascii="宋体" w:hAnsi="宋体" w:eastAsia="宋体" w:cs="宋体"/>
                <w:i w:val="0"/>
                <w:color w:val="000000"/>
                <w:sz w:val="18"/>
                <w:szCs w:val="18"/>
                <w:u w:val="none"/>
              </w:rPr>
            </w:pPr>
          </w:p>
        </w:tc>
        <w:tc>
          <w:tcPr>
            <w:tcW w:w="1485" w:type="dxa"/>
            <w:tcBorders>
              <w:top w:val="nil"/>
              <w:left w:val="nil"/>
              <w:bottom w:val="nil"/>
              <w:right w:val="nil"/>
            </w:tcBorders>
            <w:shd w:val="clear" w:color="auto" w:fill="auto"/>
            <w:tcMar>
              <w:top w:w="15" w:type="dxa"/>
              <w:left w:w="15" w:type="dxa"/>
              <w:right w:w="15" w:type="dxa"/>
            </w:tcMar>
            <w:vAlign w:val="top"/>
          </w:tcPr>
          <w:p w14:paraId="33927D46">
            <w:pPr>
              <w:rPr>
                <w:rFonts w:hint="eastAsia" w:ascii="宋体" w:hAnsi="宋体" w:eastAsia="宋体" w:cs="宋体"/>
                <w:i w:val="0"/>
                <w:color w:val="000000"/>
                <w:sz w:val="18"/>
                <w:szCs w:val="18"/>
                <w:u w:val="none"/>
              </w:rPr>
            </w:pPr>
          </w:p>
        </w:tc>
        <w:tc>
          <w:tcPr>
            <w:tcW w:w="660" w:type="dxa"/>
            <w:tcBorders>
              <w:top w:val="nil"/>
              <w:left w:val="nil"/>
              <w:bottom w:val="nil"/>
              <w:right w:val="nil"/>
            </w:tcBorders>
            <w:shd w:val="clear" w:color="auto" w:fill="auto"/>
            <w:tcMar>
              <w:top w:w="15" w:type="dxa"/>
              <w:left w:w="15" w:type="dxa"/>
              <w:right w:w="15" w:type="dxa"/>
            </w:tcMar>
            <w:vAlign w:val="top"/>
          </w:tcPr>
          <w:p w14:paraId="7FD9F092">
            <w:pPr>
              <w:rPr>
                <w:rFonts w:hint="eastAsia" w:ascii="宋体" w:hAnsi="宋体" w:eastAsia="宋体" w:cs="宋体"/>
                <w:i w:val="0"/>
                <w:color w:val="000000"/>
                <w:sz w:val="18"/>
                <w:szCs w:val="18"/>
                <w:u w:val="none"/>
              </w:rPr>
            </w:pPr>
          </w:p>
        </w:tc>
        <w:tc>
          <w:tcPr>
            <w:tcW w:w="720" w:type="dxa"/>
            <w:tcBorders>
              <w:top w:val="nil"/>
              <w:left w:val="nil"/>
              <w:bottom w:val="nil"/>
              <w:right w:val="nil"/>
            </w:tcBorders>
            <w:shd w:val="clear" w:color="auto" w:fill="auto"/>
            <w:tcMar>
              <w:top w:w="15" w:type="dxa"/>
              <w:left w:w="15" w:type="dxa"/>
              <w:right w:w="15" w:type="dxa"/>
            </w:tcMar>
            <w:vAlign w:val="top"/>
          </w:tcPr>
          <w:p w14:paraId="1B2954F7">
            <w:pPr>
              <w:rPr>
                <w:rFonts w:hint="eastAsia" w:ascii="宋体" w:hAnsi="宋体" w:eastAsia="宋体" w:cs="宋体"/>
                <w:i w:val="0"/>
                <w:color w:val="000000"/>
                <w:sz w:val="18"/>
                <w:szCs w:val="18"/>
                <w:u w:val="none"/>
              </w:rPr>
            </w:pPr>
          </w:p>
        </w:tc>
        <w:tc>
          <w:tcPr>
            <w:tcW w:w="480" w:type="dxa"/>
            <w:tcBorders>
              <w:top w:val="nil"/>
              <w:left w:val="nil"/>
              <w:bottom w:val="nil"/>
              <w:right w:val="nil"/>
            </w:tcBorders>
            <w:shd w:val="clear" w:color="auto" w:fill="auto"/>
            <w:tcMar>
              <w:top w:w="15" w:type="dxa"/>
              <w:left w:w="15" w:type="dxa"/>
              <w:right w:w="15" w:type="dxa"/>
            </w:tcMar>
            <w:vAlign w:val="top"/>
          </w:tcPr>
          <w:p w14:paraId="1D5CCE9D">
            <w:pPr>
              <w:rPr>
                <w:rFonts w:hint="eastAsia" w:ascii="宋体" w:hAnsi="宋体" w:eastAsia="宋体" w:cs="宋体"/>
                <w:i w:val="0"/>
                <w:color w:val="000000"/>
                <w:sz w:val="18"/>
                <w:szCs w:val="18"/>
                <w:u w:val="none"/>
              </w:rPr>
            </w:pPr>
          </w:p>
        </w:tc>
        <w:tc>
          <w:tcPr>
            <w:tcW w:w="606" w:type="dxa"/>
            <w:tcBorders>
              <w:top w:val="nil"/>
              <w:left w:val="nil"/>
              <w:bottom w:val="nil"/>
              <w:right w:val="nil"/>
            </w:tcBorders>
            <w:shd w:val="clear" w:color="auto" w:fill="auto"/>
            <w:tcMar>
              <w:top w:w="15" w:type="dxa"/>
              <w:left w:w="15" w:type="dxa"/>
              <w:right w:w="15" w:type="dxa"/>
            </w:tcMar>
            <w:vAlign w:val="center"/>
          </w:tcPr>
          <w:p w14:paraId="7E31B0AF">
            <w:pPr>
              <w:keepNext w:val="0"/>
              <w:keepLines w:val="0"/>
              <w:widowControl/>
              <w:suppressLineNumbers w:val="0"/>
              <w:jc w:val="left"/>
              <w:textAlignment w:val="center"/>
              <w:rPr>
                <w:rFonts w:hint="eastAsia" w:ascii="宋体" w:hAnsi="宋体" w:eastAsia="宋体" w:cs="宋体"/>
                <w:i w:val="0"/>
                <w:color w:val="000000"/>
                <w:sz w:val="18"/>
                <w:szCs w:val="18"/>
                <w:u w:val="none"/>
              </w:rPr>
            </w:pPr>
          </w:p>
        </w:tc>
        <w:tc>
          <w:tcPr>
            <w:tcW w:w="744" w:type="dxa"/>
            <w:tcBorders>
              <w:top w:val="nil"/>
              <w:left w:val="nil"/>
              <w:bottom w:val="nil"/>
              <w:right w:val="nil"/>
            </w:tcBorders>
            <w:shd w:val="clear" w:color="auto" w:fill="auto"/>
            <w:tcMar>
              <w:top w:w="15" w:type="dxa"/>
              <w:left w:w="15" w:type="dxa"/>
              <w:right w:w="15" w:type="dxa"/>
            </w:tcMar>
            <w:vAlign w:val="top"/>
          </w:tcPr>
          <w:p w14:paraId="11C96172">
            <w:pPr>
              <w:keepNext w:val="0"/>
              <w:keepLines w:val="0"/>
              <w:widowControl/>
              <w:suppressLineNumbers w:val="0"/>
              <w:jc w:val="left"/>
              <w:textAlignment w:val="top"/>
              <w:rPr>
                <w:rFonts w:hint="eastAsia" w:ascii="宋体" w:hAnsi="宋体" w:eastAsia="宋体" w:cs="宋体"/>
                <w:i w:val="0"/>
                <w:color w:val="000000"/>
                <w:sz w:val="18"/>
                <w:szCs w:val="18"/>
                <w:u w:val="none"/>
                <w:lang w:eastAsia="zh-CN"/>
              </w:rPr>
            </w:pPr>
            <w:r>
              <w:rPr>
                <w:rFonts w:hint="eastAsia" w:ascii="宋体" w:hAnsi="宋体" w:eastAsia="宋体" w:cs="宋体"/>
                <w:i w:val="0"/>
                <w:color w:val="000000"/>
                <w:sz w:val="18"/>
                <w:szCs w:val="18"/>
                <w:u w:val="none"/>
                <w:lang w:eastAsia="zh-CN"/>
              </w:rPr>
              <w:t>联系电</w:t>
            </w:r>
          </w:p>
        </w:tc>
        <w:tc>
          <w:tcPr>
            <w:tcW w:w="840" w:type="dxa"/>
            <w:tcBorders>
              <w:top w:val="nil"/>
              <w:left w:val="nil"/>
              <w:bottom w:val="nil"/>
              <w:right w:val="nil"/>
            </w:tcBorders>
            <w:shd w:val="clear" w:color="auto" w:fill="auto"/>
            <w:tcMar>
              <w:top w:w="15" w:type="dxa"/>
              <w:left w:w="15" w:type="dxa"/>
              <w:right w:w="15" w:type="dxa"/>
            </w:tcMar>
            <w:vAlign w:val="top"/>
          </w:tcPr>
          <w:p w14:paraId="4F749FD4">
            <w:pPr>
              <w:rPr>
                <w:rFonts w:hint="default" w:ascii="宋体" w:hAnsi="宋体" w:eastAsia="宋体" w:cs="宋体"/>
                <w:i w:val="0"/>
                <w:color w:val="000000"/>
                <w:sz w:val="18"/>
                <w:szCs w:val="18"/>
                <w:u w:val="none"/>
                <w:lang w:val="en-US" w:eastAsia="zh-CN"/>
              </w:rPr>
            </w:pPr>
            <w:r>
              <w:rPr>
                <w:rFonts w:hint="eastAsia" w:ascii="宋体" w:hAnsi="宋体" w:eastAsia="宋体" w:cs="宋体"/>
                <w:i w:val="0"/>
                <w:color w:val="000000"/>
                <w:sz w:val="18"/>
                <w:szCs w:val="18"/>
                <w:u w:val="none"/>
                <w:lang w:val="en-US" w:eastAsia="zh-CN"/>
              </w:rPr>
              <w:t>283296</w:t>
            </w:r>
          </w:p>
        </w:tc>
        <w:tc>
          <w:tcPr>
            <w:tcW w:w="675" w:type="dxa"/>
            <w:tcBorders>
              <w:top w:val="nil"/>
              <w:left w:val="nil"/>
              <w:bottom w:val="nil"/>
              <w:right w:val="nil"/>
            </w:tcBorders>
            <w:shd w:val="clear" w:color="auto" w:fill="auto"/>
            <w:tcMar>
              <w:top w:w="15" w:type="dxa"/>
              <w:left w:w="15" w:type="dxa"/>
              <w:right w:w="15" w:type="dxa"/>
            </w:tcMar>
            <w:vAlign w:val="top"/>
          </w:tcPr>
          <w:p w14:paraId="0522DED5">
            <w:pPr>
              <w:rPr>
                <w:rFonts w:hint="eastAsia" w:ascii="宋体" w:hAnsi="宋体" w:eastAsia="宋体" w:cs="宋体"/>
                <w:i w:val="0"/>
                <w:color w:val="000000"/>
                <w:sz w:val="18"/>
                <w:szCs w:val="18"/>
                <w:u w:val="none"/>
              </w:rPr>
            </w:pPr>
          </w:p>
        </w:tc>
      </w:tr>
    </w:tbl>
    <w:p w14:paraId="7066DFE6">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5E4C108E">
      <w:pPr>
        <w:widowControl/>
        <w:numPr>
          <w:ilvl w:val="0"/>
          <w:numId w:val="5"/>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ascii="Times New Roman" w:eastAsia="仿宋_GB2312"/>
          <w:b w:val="0"/>
          <w:sz w:val="32"/>
          <w:szCs w:val="32"/>
        </w:rPr>
        <w:t>根据年初设定的绩效目标，</w:t>
      </w:r>
      <w:r>
        <w:rPr>
          <w:rFonts w:hint="eastAsia" w:ascii="Times New Roman" w:eastAsia="仿宋_GB2312"/>
          <w:b w:val="0"/>
          <w:sz w:val="32"/>
          <w:szCs w:val="32"/>
          <w:lang w:eastAsia="zh-CN"/>
        </w:rPr>
        <w:t>省级政法转移支付资金办案业务费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15</w:t>
      </w:r>
      <w:r>
        <w:rPr>
          <w:rFonts w:ascii="Times New Roman" w:eastAsia="仿宋_GB2312"/>
          <w:b w:val="0"/>
          <w:sz w:val="32"/>
          <w:szCs w:val="32"/>
        </w:rPr>
        <w:t>万元，执行数为</w:t>
      </w:r>
      <w:r>
        <w:rPr>
          <w:rFonts w:hint="eastAsia" w:ascii="Times New Roman" w:eastAsia="仿宋_GB2312"/>
          <w:b w:val="0"/>
          <w:sz w:val="32"/>
          <w:szCs w:val="32"/>
          <w:lang w:val="en-US" w:eastAsia="zh-CN"/>
        </w:rPr>
        <w:t>15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提高检察机关的办案水平</w:t>
      </w:r>
      <w:r>
        <w:rPr>
          <w:rFonts w:ascii="Times New Roman" w:eastAsia="仿宋_GB2312"/>
          <w:b w:val="0"/>
          <w:sz w:val="32"/>
          <w:szCs w:val="32"/>
        </w:rPr>
        <w:t>；二是</w:t>
      </w:r>
      <w:r>
        <w:rPr>
          <w:rFonts w:hint="eastAsia" w:ascii="Times New Roman" w:eastAsia="仿宋_GB2312"/>
          <w:b w:val="0"/>
          <w:sz w:val="32"/>
          <w:szCs w:val="32"/>
          <w:lang w:eastAsia="zh-CN"/>
        </w:rPr>
        <w:t>提高检察业务装备配备水平</w:t>
      </w:r>
      <w:r>
        <w:rPr>
          <w:rFonts w:ascii="Times New Roman" w:eastAsia="仿宋_GB2312"/>
          <w:b w:val="0"/>
          <w:sz w:val="32"/>
          <w:szCs w:val="32"/>
        </w:rPr>
        <w:t>。</w:t>
      </w:r>
    </w:p>
    <w:p w14:paraId="56F7BD7F">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262D58E2">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7B2A5D1E">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304BC2A3">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630347A1">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tbl>
      <w:tblPr>
        <w:tblStyle w:val="11"/>
        <w:tblW w:w="9102" w:type="dxa"/>
        <w:tblInd w:w="0" w:type="dxa"/>
        <w:shd w:val="clear" w:color="auto" w:fill="auto"/>
        <w:tblLayout w:type="fixed"/>
        <w:tblCellMar>
          <w:top w:w="0" w:type="dxa"/>
          <w:left w:w="0" w:type="dxa"/>
          <w:bottom w:w="0" w:type="dxa"/>
          <w:right w:w="0" w:type="dxa"/>
        </w:tblCellMar>
      </w:tblPr>
      <w:tblGrid>
        <w:gridCol w:w="777"/>
        <w:gridCol w:w="876"/>
        <w:gridCol w:w="905"/>
        <w:gridCol w:w="1549"/>
        <w:gridCol w:w="622"/>
        <w:gridCol w:w="552"/>
        <w:gridCol w:w="364"/>
        <w:gridCol w:w="877"/>
        <w:gridCol w:w="870"/>
        <w:gridCol w:w="1028"/>
        <w:gridCol w:w="682"/>
      </w:tblGrid>
      <w:tr w14:paraId="6CE08F28">
        <w:tblPrEx>
          <w:tblCellMar>
            <w:top w:w="0" w:type="dxa"/>
            <w:left w:w="0" w:type="dxa"/>
            <w:bottom w:w="0" w:type="dxa"/>
            <w:right w:w="0" w:type="dxa"/>
          </w:tblCellMar>
        </w:tblPrEx>
        <w:trPr>
          <w:trHeight w:val="888" w:hRule="atLeast"/>
        </w:trPr>
        <w:tc>
          <w:tcPr>
            <w:tcW w:w="9102" w:type="dxa"/>
            <w:gridSpan w:val="11"/>
            <w:tcBorders>
              <w:top w:val="nil"/>
              <w:left w:val="nil"/>
              <w:bottom w:val="nil"/>
              <w:right w:val="nil"/>
            </w:tcBorders>
            <w:shd w:val="clear" w:color="auto" w:fill="auto"/>
            <w:tcMar>
              <w:top w:w="15" w:type="dxa"/>
              <w:left w:w="15" w:type="dxa"/>
              <w:right w:w="15" w:type="dxa"/>
            </w:tcMar>
            <w:vAlign w:val="center"/>
          </w:tcPr>
          <w:p w14:paraId="6676A8F4">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eastAsia" w:ascii="黑体" w:hAnsi="黑体" w:eastAsia="黑体" w:cs="黑体"/>
                <w:i w:val="0"/>
                <w:color w:val="000000"/>
                <w:kern w:val="0"/>
                <w:sz w:val="44"/>
                <w:szCs w:val="44"/>
                <w:u w:val="none"/>
                <w:lang w:val="en-US" w:eastAsia="zh-CN" w:bidi="ar"/>
              </w:rPr>
              <w:t>2024年度市级专项资金绩效自评表</w:t>
            </w:r>
          </w:p>
        </w:tc>
      </w:tr>
      <w:tr w14:paraId="7B59409B">
        <w:tblPrEx>
          <w:tblCellMar>
            <w:top w:w="0" w:type="dxa"/>
            <w:left w:w="0" w:type="dxa"/>
            <w:bottom w:w="0" w:type="dxa"/>
            <w:right w:w="0" w:type="dxa"/>
          </w:tblCellMar>
        </w:tblPrEx>
        <w:trPr>
          <w:trHeight w:val="576" w:hRule="atLeast"/>
        </w:trPr>
        <w:tc>
          <w:tcPr>
            <w:tcW w:w="777" w:type="dxa"/>
            <w:tcBorders>
              <w:top w:val="nil"/>
              <w:left w:val="nil"/>
              <w:bottom w:val="nil"/>
              <w:right w:val="nil"/>
            </w:tcBorders>
            <w:shd w:val="clear" w:color="auto" w:fill="auto"/>
            <w:noWrap/>
            <w:tcMar>
              <w:top w:w="15" w:type="dxa"/>
              <w:left w:w="15" w:type="dxa"/>
              <w:right w:w="15" w:type="dxa"/>
            </w:tcMar>
            <w:vAlign w:val="center"/>
          </w:tcPr>
          <w:p w14:paraId="501E1A02">
            <w:pPr>
              <w:jc w:val="center"/>
              <w:rPr>
                <w:rFonts w:hint="eastAsia" w:ascii="宋体" w:hAnsi="宋体" w:eastAsia="宋体" w:cs="宋体"/>
                <w:b/>
                <w:i w:val="0"/>
                <w:color w:val="000000"/>
                <w:sz w:val="18"/>
                <w:szCs w:val="18"/>
                <w:u w:val="none"/>
              </w:rPr>
            </w:pPr>
          </w:p>
        </w:tc>
        <w:tc>
          <w:tcPr>
            <w:tcW w:w="876" w:type="dxa"/>
            <w:tcBorders>
              <w:top w:val="nil"/>
              <w:left w:val="nil"/>
              <w:bottom w:val="nil"/>
              <w:right w:val="nil"/>
            </w:tcBorders>
            <w:shd w:val="clear" w:color="auto" w:fill="auto"/>
            <w:noWrap/>
            <w:tcMar>
              <w:top w:w="15" w:type="dxa"/>
              <w:left w:w="15" w:type="dxa"/>
              <w:right w:w="15" w:type="dxa"/>
            </w:tcMar>
            <w:vAlign w:val="top"/>
          </w:tcPr>
          <w:p w14:paraId="1EEC4E13">
            <w:pPr>
              <w:rPr>
                <w:rFonts w:hint="eastAsia" w:ascii="宋体" w:hAnsi="宋体" w:eastAsia="宋体" w:cs="宋体"/>
                <w:b/>
                <w:i w:val="0"/>
                <w:color w:val="000000"/>
                <w:sz w:val="18"/>
                <w:szCs w:val="18"/>
                <w:u w:val="none"/>
              </w:rPr>
            </w:pPr>
          </w:p>
        </w:tc>
        <w:tc>
          <w:tcPr>
            <w:tcW w:w="2454" w:type="dxa"/>
            <w:gridSpan w:val="2"/>
            <w:tcBorders>
              <w:top w:val="nil"/>
              <w:left w:val="nil"/>
              <w:bottom w:val="nil"/>
              <w:right w:val="nil"/>
            </w:tcBorders>
            <w:shd w:val="clear" w:color="auto" w:fill="auto"/>
            <w:tcMar>
              <w:top w:w="15" w:type="dxa"/>
              <w:left w:w="15" w:type="dxa"/>
              <w:right w:w="15" w:type="dxa"/>
            </w:tcMar>
            <w:vAlign w:val="center"/>
          </w:tcPr>
          <w:p w14:paraId="39C936AA">
            <w:pPr>
              <w:jc w:val="center"/>
              <w:rPr>
                <w:rFonts w:hint="eastAsia" w:ascii="宋体" w:hAnsi="宋体" w:eastAsia="宋体" w:cs="宋体"/>
                <w:b/>
                <w:i w:val="0"/>
                <w:color w:val="000000"/>
                <w:sz w:val="18"/>
                <w:szCs w:val="18"/>
                <w:u w:val="none"/>
              </w:rPr>
            </w:pPr>
          </w:p>
        </w:tc>
        <w:tc>
          <w:tcPr>
            <w:tcW w:w="622" w:type="dxa"/>
            <w:tcBorders>
              <w:top w:val="nil"/>
              <w:left w:val="nil"/>
              <w:bottom w:val="nil"/>
              <w:right w:val="nil"/>
            </w:tcBorders>
            <w:shd w:val="clear" w:color="auto" w:fill="auto"/>
            <w:tcMar>
              <w:top w:w="15" w:type="dxa"/>
              <w:left w:w="15" w:type="dxa"/>
              <w:right w:w="15" w:type="dxa"/>
            </w:tcMar>
            <w:vAlign w:val="center"/>
          </w:tcPr>
          <w:p w14:paraId="7CD4C24C">
            <w:pPr>
              <w:rPr>
                <w:rFonts w:hint="eastAsia" w:ascii="宋体" w:hAnsi="宋体" w:eastAsia="宋体" w:cs="宋体"/>
                <w:b/>
                <w:i w:val="0"/>
                <w:color w:val="000000"/>
                <w:sz w:val="18"/>
                <w:szCs w:val="18"/>
                <w:u w:val="none"/>
              </w:rPr>
            </w:pPr>
          </w:p>
        </w:tc>
        <w:tc>
          <w:tcPr>
            <w:tcW w:w="552" w:type="dxa"/>
            <w:tcBorders>
              <w:top w:val="nil"/>
              <w:left w:val="nil"/>
              <w:bottom w:val="nil"/>
              <w:right w:val="nil"/>
            </w:tcBorders>
            <w:shd w:val="clear" w:color="auto" w:fill="auto"/>
            <w:tcMar>
              <w:top w:w="15" w:type="dxa"/>
              <w:left w:w="15" w:type="dxa"/>
              <w:right w:w="15" w:type="dxa"/>
            </w:tcMar>
            <w:vAlign w:val="center"/>
          </w:tcPr>
          <w:p w14:paraId="5C8BA0C0">
            <w:pPr>
              <w:rPr>
                <w:rFonts w:hint="eastAsia" w:ascii="宋体" w:hAnsi="宋体" w:eastAsia="宋体" w:cs="宋体"/>
                <w:b/>
                <w:i w:val="0"/>
                <w:color w:val="000000"/>
                <w:sz w:val="18"/>
                <w:szCs w:val="18"/>
                <w:u w:val="none"/>
              </w:rPr>
            </w:pPr>
          </w:p>
        </w:tc>
        <w:tc>
          <w:tcPr>
            <w:tcW w:w="364" w:type="dxa"/>
            <w:tcBorders>
              <w:top w:val="nil"/>
              <w:left w:val="nil"/>
              <w:bottom w:val="nil"/>
              <w:right w:val="nil"/>
            </w:tcBorders>
            <w:shd w:val="clear" w:color="auto" w:fill="auto"/>
            <w:tcMar>
              <w:top w:w="15" w:type="dxa"/>
              <w:left w:w="15" w:type="dxa"/>
              <w:right w:w="15" w:type="dxa"/>
            </w:tcMar>
            <w:vAlign w:val="center"/>
          </w:tcPr>
          <w:p w14:paraId="6A63C1EC">
            <w:pPr>
              <w:rPr>
                <w:rFonts w:hint="eastAsia" w:ascii="宋体" w:hAnsi="宋体" w:eastAsia="宋体" w:cs="宋体"/>
                <w:b/>
                <w:i w:val="0"/>
                <w:color w:val="000000"/>
                <w:sz w:val="18"/>
                <w:szCs w:val="18"/>
                <w:u w:val="none"/>
              </w:rPr>
            </w:pPr>
          </w:p>
        </w:tc>
        <w:tc>
          <w:tcPr>
            <w:tcW w:w="877" w:type="dxa"/>
            <w:tcBorders>
              <w:top w:val="nil"/>
              <w:left w:val="nil"/>
              <w:bottom w:val="nil"/>
              <w:right w:val="nil"/>
            </w:tcBorders>
            <w:shd w:val="clear" w:color="auto" w:fill="auto"/>
            <w:tcMar>
              <w:top w:w="15" w:type="dxa"/>
              <w:left w:w="15" w:type="dxa"/>
              <w:right w:w="15" w:type="dxa"/>
            </w:tcMar>
            <w:vAlign w:val="center"/>
          </w:tcPr>
          <w:p w14:paraId="3CC5EC49">
            <w:pPr>
              <w:rPr>
                <w:rFonts w:hint="eastAsia" w:ascii="宋体" w:hAnsi="宋体" w:eastAsia="宋体" w:cs="宋体"/>
                <w:b/>
                <w:i w:val="0"/>
                <w:color w:val="000000"/>
                <w:sz w:val="18"/>
                <w:szCs w:val="18"/>
                <w:u w:val="none"/>
              </w:rPr>
            </w:pPr>
          </w:p>
        </w:tc>
        <w:tc>
          <w:tcPr>
            <w:tcW w:w="870" w:type="dxa"/>
            <w:tcBorders>
              <w:top w:val="nil"/>
              <w:left w:val="nil"/>
              <w:bottom w:val="nil"/>
              <w:right w:val="nil"/>
            </w:tcBorders>
            <w:shd w:val="clear" w:color="auto" w:fill="auto"/>
            <w:noWrap/>
            <w:tcMar>
              <w:top w:w="15" w:type="dxa"/>
              <w:left w:w="15" w:type="dxa"/>
              <w:right w:w="15" w:type="dxa"/>
            </w:tcMar>
            <w:vAlign w:val="top"/>
          </w:tcPr>
          <w:p w14:paraId="6B52C160">
            <w:pPr>
              <w:rPr>
                <w:rFonts w:hint="eastAsia" w:ascii="宋体" w:hAnsi="宋体" w:eastAsia="宋体" w:cs="宋体"/>
                <w:b/>
                <w:i w:val="0"/>
                <w:color w:val="000000"/>
                <w:sz w:val="18"/>
                <w:szCs w:val="18"/>
                <w:u w:val="none"/>
              </w:rPr>
            </w:pPr>
          </w:p>
        </w:tc>
        <w:tc>
          <w:tcPr>
            <w:tcW w:w="1710" w:type="dxa"/>
            <w:gridSpan w:val="2"/>
            <w:tcBorders>
              <w:top w:val="nil"/>
              <w:left w:val="nil"/>
              <w:bottom w:val="single" w:color="000000" w:sz="4" w:space="0"/>
              <w:right w:val="nil"/>
            </w:tcBorders>
            <w:shd w:val="clear" w:color="auto" w:fill="auto"/>
            <w:tcMar>
              <w:top w:w="15" w:type="dxa"/>
              <w:left w:w="15" w:type="dxa"/>
              <w:right w:w="15" w:type="dxa"/>
            </w:tcMar>
            <w:vAlign w:val="center"/>
          </w:tcPr>
          <w:p w14:paraId="41AD711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金额单位：万元</w:t>
            </w:r>
          </w:p>
        </w:tc>
      </w:tr>
      <w:tr w14:paraId="61AA2528">
        <w:tblPrEx>
          <w:tblCellMar>
            <w:top w:w="0" w:type="dxa"/>
            <w:left w:w="0" w:type="dxa"/>
            <w:bottom w:w="0" w:type="dxa"/>
            <w:right w:w="0" w:type="dxa"/>
          </w:tblCellMar>
        </w:tblPrEx>
        <w:trPr>
          <w:trHeight w:val="42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C376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一、基本情况</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CD26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专项资金名称</w:t>
            </w:r>
          </w:p>
        </w:tc>
        <w:tc>
          <w:tcPr>
            <w:tcW w:w="3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501825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省级政法转移支付资金办案业务费</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258C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部门名称</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89A36B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唐山市路南区人民检察院</w:t>
            </w:r>
          </w:p>
        </w:tc>
      </w:tr>
      <w:tr w14:paraId="49FB9895">
        <w:tblPrEx>
          <w:tblCellMar>
            <w:top w:w="0" w:type="dxa"/>
            <w:left w:w="0" w:type="dxa"/>
            <w:bottom w:w="0" w:type="dxa"/>
            <w:right w:w="0" w:type="dxa"/>
          </w:tblCellMar>
        </w:tblPrEx>
        <w:trPr>
          <w:trHeight w:val="348" w:hRule="atLeast"/>
        </w:trPr>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D8BA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33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83D2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预算安排情况</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（调整后）</w:t>
            </w:r>
          </w:p>
        </w:tc>
        <w:tc>
          <w:tcPr>
            <w:tcW w:w="15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0D5D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资金到位情况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D2AE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资金执行情况</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EB81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预算执行进度</w:t>
            </w:r>
          </w:p>
        </w:tc>
      </w:tr>
      <w:tr w14:paraId="6EB3AAED">
        <w:tblPrEx>
          <w:shd w:val="clear" w:color="auto" w:fill="auto"/>
          <w:tblCellMar>
            <w:top w:w="0" w:type="dxa"/>
            <w:left w:w="0" w:type="dxa"/>
            <w:bottom w:w="0" w:type="dxa"/>
            <w:right w:w="0" w:type="dxa"/>
          </w:tblCellMar>
        </w:tblPrEx>
        <w:trPr>
          <w:trHeight w:val="348"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344EB">
            <w:pPr>
              <w:jc w:val="center"/>
              <w:rPr>
                <w:rFonts w:hint="eastAsia" w:ascii="宋体" w:hAnsi="宋体" w:eastAsia="宋体" w:cs="宋体"/>
                <w:i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199C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77F6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F9A3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916"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41125F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B235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8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5632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589F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7526D4DC">
        <w:tblPrEx>
          <w:tblCellMar>
            <w:top w:w="0" w:type="dxa"/>
            <w:left w:w="0" w:type="dxa"/>
            <w:bottom w:w="0" w:type="dxa"/>
            <w:right w:w="0" w:type="dxa"/>
          </w:tblCellMar>
        </w:tblPrEx>
        <w:trPr>
          <w:trHeight w:val="348"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89E29">
            <w:pPr>
              <w:jc w:val="center"/>
              <w:rPr>
                <w:rFonts w:hint="eastAsia" w:ascii="宋体" w:hAnsi="宋体" w:eastAsia="宋体" w:cs="宋体"/>
                <w:i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CD39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BFC0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2909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916"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9C9D28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DF6A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8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A749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C044F">
            <w:pPr>
              <w:jc w:val="center"/>
              <w:rPr>
                <w:rFonts w:hint="eastAsia" w:ascii="宋体" w:hAnsi="宋体" w:eastAsia="宋体" w:cs="宋体"/>
                <w:i w:val="0"/>
                <w:color w:val="000000"/>
                <w:sz w:val="18"/>
                <w:szCs w:val="18"/>
                <w:u w:val="none"/>
              </w:rPr>
            </w:pPr>
          </w:p>
        </w:tc>
      </w:tr>
      <w:tr w14:paraId="36906C1E">
        <w:tblPrEx>
          <w:tblCellMar>
            <w:top w:w="0" w:type="dxa"/>
            <w:left w:w="0" w:type="dxa"/>
            <w:bottom w:w="0" w:type="dxa"/>
            <w:right w:w="0" w:type="dxa"/>
          </w:tblCellMar>
        </w:tblPrEx>
        <w:trPr>
          <w:trHeight w:val="348"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38C8C">
            <w:pPr>
              <w:jc w:val="center"/>
              <w:rPr>
                <w:rFonts w:hint="eastAsia" w:ascii="宋体" w:hAnsi="宋体" w:eastAsia="宋体" w:cs="宋体"/>
                <w:i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FBC3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6A97EB">
            <w:pPr>
              <w:jc w:val="center"/>
              <w:rPr>
                <w:rFonts w:hint="eastAsia" w:ascii="宋体" w:hAnsi="宋体" w:eastAsia="宋体" w:cs="宋体"/>
                <w:i w:val="0"/>
                <w:color w:val="000000"/>
                <w:sz w:val="22"/>
                <w:szCs w:val="22"/>
                <w:u w:val="none"/>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1E327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16"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F39C2E6">
            <w:pPr>
              <w:jc w:val="center"/>
              <w:rPr>
                <w:rFonts w:hint="eastAsia" w:ascii="宋体" w:hAnsi="宋体" w:eastAsia="宋体" w:cs="宋体"/>
                <w:i w:val="0"/>
                <w:color w:val="000000"/>
                <w:sz w:val="18"/>
                <w:szCs w:val="18"/>
                <w:u w:val="none"/>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2985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8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6B877F">
            <w:pPr>
              <w:jc w:val="center"/>
              <w:rPr>
                <w:rFonts w:hint="eastAsia" w:ascii="宋体" w:hAnsi="宋体" w:eastAsia="宋体" w:cs="宋体"/>
                <w:i w:val="0"/>
                <w:color w:val="000000"/>
                <w:sz w:val="18"/>
                <w:szCs w:val="18"/>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BBADC">
            <w:pPr>
              <w:jc w:val="center"/>
              <w:rPr>
                <w:rFonts w:hint="eastAsia" w:ascii="宋体" w:hAnsi="宋体" w:eastAsia="宋体" w:cs="宋体"/>
                <w:i w:val="0"/>
                <w:color w:val="000000"/>
                <w:sz w:val="18"/>
                <w:szCs w:val="18"/>
                <w:u w:val="none"/>
              </w:rPr>
            </w:pPr>
          </w:p>
        </w:tc>
      </w:tr>
      <w:tr w14:paraId="64EC5C92">
        <w:tblPrEx>
          <w:tblCellMar>
            <w:top w:w="0" w:type="dxa"/>
            <w:left w:w="0" w:type="dxa"/>
            <w:bottom w:w="0" w:type="dxa"/>
            <w:right w:w="0" w:type="dxa"/>
          </w:tblCellMar>
        </w:tblPrEx>
        <w:trPr>
          <w:trHeight w:val="348" w:hRule="atLeast"/>
        </w:trPr>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9D68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95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0874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年度预期目标</w:t>
            </w:r>
          </w:p>
        </w:tc>
        <w:tc>
          <w:tcPr>
            <w:tcW w:w="36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407A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具体完成情况</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958F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总体完成率</w:t>
            </w:r>
          </w:p>
        </w:tc>
      </w:tr>
      <w:tr w14:paraId="4790C9D3">
        <w:tblPrEx>
          <w:tblCellMar>
            <w:top w:w="0" w:type="dxa"/>
            <w:left w:w="0" w:type="dxa"/>
            <w:bottom w:w="0" w:type="dxa"/>
            <w:right w:w="0" w:type="dxa"/>
          </w:tblCellMar>
        </w:tblPrEx>
        <w:trPr>
          <w:trHeight w:val="348"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8FFFE">
            <w:pPr>
              <w:jc w:val="center"/>
              <w:rPr>
                <w:rFonts w:hint="eastAsia" w:ascii="宋体" w:hAnsi="宋体" w:eastAsia="宋体" w:cs="宋体"/>
                <w:i w:val="0"/>
                <w:color w:val="000000"/>
                <w:sz w:val="18"/>
                <w:szCs w:val="18"/>
                <w:u w:val="none"/>
              </w:rPr>
            </w:pPr>
          </w:p>
        </w:tc>
        <w:tc>
          <w:tcPr>
            <w:tcW w:w="3952"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E243FF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做好专项支出，保障单位业务开展</w:t>
            </w:r>
          </w:p>
        </w:tc>
        <w:tc>
          <w:tcPr>
            <w:tcW w:w="36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AA54B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完成年初预期目标</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435F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92.9%</w:t>
            </w:r>
          </w:p>
        </w:tc>
      </w:tr>
      <w:tr w14:paraId="1D1AC8B9">
        <w:tblPrEx>
          <w:shd w:val="clear" w:color="auto" w:fill="auto"/>
          <w:tblCellMar>
            <w:top w:w="0" w:type="dxa"/>
            <w:left w:w="0" w:type="dxa"/>
            <w:bottom w:w="0" w:type="dxa"/>
            <w:right w:w="0" w:type="dxa"/>
          </w:tblCellMar>
        </w:tblPrEx>
        <w:trPr>
          <w:trHeight w:val="225" w:hRule="atLeast"/>
        </w:trPr>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F835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四、年度绩效指标完成情况</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E274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9647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154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D29A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6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1556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指标分值</w:t>
            </w:r>
          </w:p>
        </w:tc>
        <w:tc>
          <w:tcPr>
            <w:tcW w:w="179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A31C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7E28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实际完成值</w:t>
            </w:r>
          </w:p>
        </w:tc>
        <w:tc>
          <w:tcPr>
            <w:tcW w:w="10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A24F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完成情况</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5F9D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自评得分</w:t>
            </w:r>
          </w:p>
        </w:tc>
      </w:tr>
      <w:tr w14:paraId="459CC3BB">
        <w:tblPrEx>
          <w:tblCellMar>
            <w:top w:w="0" w:type="dxa"/>
            <w:left w:w="0" w:type="dxa"/>
            <w:bottom w:w="0" w:type="dxa"/>
            <w:right w:w="0" w:type="dxa"/>
          </w:tblCellMar>
        </w:tblPrEx>
        <w:trPr>
          <w:trHeight w:val="51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A49C7">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23120">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DD71E">
            <w:pPr>
              <w:jc w:val="center"/>
              <w:rPr>
                <w:rFonts w:hint="eastAsia" w:ascii="宋体" w:hAnsi="宋体" w:eastAsia="宋体" w:cs="宋体"/>
                <w:b/>
                <w:i w:val="0"/>
                <w:color w:val="000000"/>
                <w:sz w:val="18"/>
                <w:szCs w:val="18"/>
                <w:u w:val="none"/>
              </w:rPr>
            </w:pPr>
          </w:p>
        </w:tc>
        <w:tc>
          <w:tcPr>
            <w:tcW w:w="154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93BD4">
            <w:pPr>
              <w:jc w:val="center"/>
              <w:rPr>
                <w:rFonts w:hint="eastAsia" w:ascii="宋体" w:hAnsi="宋体" w:eastAsia="宋体" w:cs="宋体"/>
                <w:b/>
                <w:i w:val="0"/>
                <w:color w:val="000000"/>
                <w:sz w:val="18"/>
                <w:szCs w:val="18"/>
                <w:u w:val="none"/>
              </w:rPr>
            </w:pPr>
          </w:p>
        </w:tc>
        <w:tc>
          <w:tcPr>
            <w:tcW w:w="6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008AF">
            <w:pPr>
              <w:jc w:val="center"/>
              <w:rPr>
                <w:rFonts w:hint="eastAsia" w:ascii="宋体" w:hAnsi="宋体" w:eastAsia="宋体" w:cs="宋体"/>
                <w:b/>
                <w:i w:val="0"/>
                <w:color w:val="000000"/>
                <w:sz w:val="18"/>
                <w:szCs w:val="18"/>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69BD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符号</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A9DA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值</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2008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（文字描述）</w:t>
            </w: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0612B">
            <w:pPr>
              <w:jc w:val="center"/>
              <w:rPr>
                <w:rFonts w:hint="eastAsia" w:ascii="宋体" w:hAnsi="宋体" w:eastAsia="宋体" w:cs="宋体"/>
                <w:b/>
                <w:i w:val="0"/>
                <w:color w:val="000000"/>
                <w:sz w:val="18"/>
                <w:szCs w:val="18"/>
                <w:u w:val="none"/>
              </w:rPr>
            </w:pPr>
          </w:p>
        </w:tc>
        <w:tc>
          <w:tcPr>
            <w:tcW w:w="10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8DA5E">
            <w:pPr>
              <w:jc w:val="center"/>
              <w:rPr>
                <w:rFonts w:hint="eastAsia" w:ascii="宋体" w:hAnsi="宋体" w:eastAsia="宋体" w:cs="宋体"/>
                <w:b/>
                <w:i w:val="0"/>
                <w:color w:val="000000"/>
                <w:sz w:val="18"/>
                <w:szCs w:val="18"/>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55B7A">
            <w:pPr>
              <w:jc w:val="center"/>
              <w:rPr>
                <w:rFonts w:hint="eastAsia" w:ascii="宋体" w:hAnsi="宋体" w:eastAsia="宋体" w:cs="宋体"/>
                <w:b/>
                <w:i w:val="0"/>
                <w:color w:val="000000"/>
                <w:sz w:val="18"/>
                <w:szCs w:val="18"/>
                <w:u w:val="none"/>
              </w:rPr>
            </w:pPr>
          </w:p>
        </w:tc>
      </w:tr>
      <w:tr w14:paraId="733F763A">
        <w:tblPrEx>
          <w:tblCellMar>
            <w:top w:w="0" w:type="dxa"/>
            <w:left w:w="0" w:type="dxa"/>
            <w:bottom w:w="0" w:type="dxa"/>
            <w:right w:w="0" w:type="dxa"/>
          </w:tblCellMar>
        </w:tblPrEx>
        <w:trPr>
          <w:trHeight w:val="525"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6342A">
            <w:pPr>
              <w:jc w:val="center"/>
              <w:rPr>
                <w:rFonts w:hint="eastAsia" w:ascii="宋体" w:hAnsi="宋体" w:eastAsia="宋体" w:cs="宋体"/>
                <w:i w:val="0"/>
                <w:color w:val="000000"/>
                <w:sz w:val="18"/>
                <w:szCs w:val="18"/>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4331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产出指标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（50）</w:t>
            </w: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3248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983DC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完成预算指标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D4CCA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B1D80DB">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C7B33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9B4F5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02110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7696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D4F69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0B03241B">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5C37D">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2418B">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6C755">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DE50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受理案件数量</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35499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5B3A1F4">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C8B2C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203F6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DE422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35CE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FF328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0AB33672">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3D4A6">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20144">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98521">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748E4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即时办结数量</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C97B7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F30D1A8">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83F63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FEF36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1C258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619A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B44C3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7ADE4D2D">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5F0BF">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81B45">
            <w:pPr>
              <w:jc w:val="center"/>
              <w:rPr>
                <w:rFonts w:hint="eastAsia" w:ascii="宋体" w:hAnsi="宋体" w:eastAsia="宋体" w:cs="宋体"/>
                <w:b/>
                <w:i w:val="0"/>
                <w:color w:val="000000"/>
                <w:sz w:val="18"/>
                <w:szCs w:val="18"/>
                <w:u w:val="none"/>
              </w:rPr>
            </w:pP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2433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61657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提高结案率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D4002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F2A74AB">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5A492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7ADE1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8812C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C3F2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2C178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5BF4794">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BF483">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2FDB7">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7B7C0">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44E4E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F41B4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C71C21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80782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01C4E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9C4D7F">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78E3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C6D11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4E36AEC0">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4AAAD">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9BEAD">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E301C">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7F3FC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办结率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20EEE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79A491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079DE6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B2052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731EE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9E46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5E9BB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237F507">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31BA8">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1AC11">
            <w:pPr>
              <w:jc w:val="center"/>
              <w:rPr>
                <w:rFonts w:hint="eastAsia" w:ascii="宋体" w:hAnsi="宋体" w:eastAsia="宋体" w:cs="宋体"/>
                <w:b/>
                <w:i w:val="0"/>
                <w:color w:val="000000"/>
                <w:sz w:val="18"/>
                <w:szCs w:val="18"/>
                <w:u w:val="none"/>
              </w:rPr>
            </w:pP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6BFB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06CD4E2">
            <w:pPr>
              <w:keepNext w:val="0"/>
              <w:keepLines w:val="0"/>
              <w:widowControl/>
              <w:suppressLineNumbers w:val="0"/>
              <w:jc w:val="left"/>
              <w:textAlignment w:val="bottom"/>
              <w:rPr>
                <w:rFonts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完成率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DA60B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B280FBA">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6CDF9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B5780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EDEB3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CCA1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032D1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6A3ABCC0">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02A49">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D657A">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2A646">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71EA707">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优良率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B91F6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1535BC5">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E1B85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74623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4A126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85FD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3398A3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71E864F4">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F54EE">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73FA6">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5ED1D">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22DE65D9">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覆盖率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04B01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E093F73">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0BD1C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2FBC3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91A3E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0349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7021E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29CE926A">
        <w:tblPrEx>
          <w:tblCellMar>
            <w:top w:w="0" w:type="dxa"/>
            <w:left w:w="0" w:type="dxa"/>
            <w:bottom w:w="0" w:type="dxa"/>
            <w:right w:w="0" w:type="dxa"/>
          </w:tblCellMar>
        </w:tblPrEx>
        <w:trPr>
          <w:trHeight w:val="45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90408">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B5390">
            <w:pPr>
              <w:jc w:val="center"/>
              <w:rPr>
                <w:rFonts w:hint="eastAsia" w:ascii="宋体" w:hAnsi="宋体" w:eastAsia="宋体" w:cs="宋体"/>
                <w:b/>
                <w:i w:val="0"/>
                <w:color w:val="000000"/>
                <w:sz w:val="18"/>
                <w:szCs w:val="18"/>
                <w:u w:val="none"/>
              </w:rPr>
            </w:pP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76C2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84669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提升资金使用效率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CDE5D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993D87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8A5FB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88546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5581D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035B7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4CBD5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6CF524F8">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4199C">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427BB">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F888A">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520FF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提高办案质量</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E5CEE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B5486C9">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EA300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A94E1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4E54D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15D8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80E7E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4A123239">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2F708">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C5FEF">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2446D">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332BE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方便办事群众</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BCFF3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CD29706">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A75AC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702D4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63AA5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C941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DD9A1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14F4AA40">
        <w:tblPrEx>
          <w:tblCellMar>
            <w:top w:w="0" w:type="dxa"/>
            <w:left w:w="0" w:type="dxa"/>
            <w:bottom w:w="0" w:type="dxa"/>
            <w:right w:w="0" w:type="dxa"/>
          </w:tblCellMar>
        </w:tblPrEx>
        <w:trPr>
          <w:trHeight w:val="45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42064">
            <w:pPr>
              <w:jc w:val="center"/>
              <w:rPr>
                <w:rFonts w:hint="eastAsia" w:ascii="宋体" w:hAnsi="宋体" w:eastAsia="宋体" w:cs="宋体"/>
                <w:i w:val="0"/>
                <w:color w:val="000000"/>
                <w:sz w:val="18"/>
                <w:szCs w:val="18"/>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DC41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效益指标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（30）</w:t>
            </w: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F7EC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39F0E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促进改善办案条件</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3AFF4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BD05F7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63C6C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AFBC9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7AB4A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A10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7FE66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05EF83B1">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3A7BC">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8155F">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FEC44">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8B4EF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方便办事群众</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5B96A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74EED9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6E255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9B7DD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10D133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DACE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CAC1F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25130A5F">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84C6E">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D63FA">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E3F24">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B57AF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满足群众需求</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B853C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CBA928E">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DDA0F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9317C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7097F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57B4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A1665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4C635751">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5A34C">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6B65A">
            <w:pPr>
              <w:jc w:val="center"/>
              <w:rPr>
                <w:rFonts w:hint="eastAsia" w:ascii="宋体" w:hAnsi="宋体" w:eastAsia="宋体" w:cs="宋体"/>
                <w:b/>
                <w:i w:val="0"/>
                <w:color w:val="000000"/>
                <w:sz w:val="18"/>
                <w:szCs w:val="18"/>
                <w:u w:val="none"/>
              </w:rPr>
            </w:pP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B6B8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5672A2B4">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63E28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615828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60CEE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FB7377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8DA1CA">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E153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C1919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458AD2C7">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55F2B">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72E44">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FB8B2">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AB38147">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A60B9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5985DA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162B5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4AE50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8F5EA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0BDB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78C858">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652AA767">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73589">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36C81">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4479A">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6C7953B1">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长期使用性</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E7C6A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EFD97C2">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C9942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19B5F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F2A38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5C5E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2E83E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14:paraId="41B54E87">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0236C">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F0899">
            <w:pPr>
              <w:jc w:val="center"/>
              <w:rPr>
                <w:rFonts w:hint="eastAsia" w:ascii="宋体" w:hAnsi="宋体" w:eastAsia="宋体" w:cs="宋体"/>
                <w:b/>
                <w:i w:val="0"/>
                <w:color w:val="000000"/>
                <w:sz w:val="18"/>
                <w:szCs w:val="18"/>
                <w:u w:val="none"/>
              </w:rPr>
            </w:pP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456B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生态效益指标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62FC9F89">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完成率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C0A6DB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B7D8E2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173A9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CCB17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0D35D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992B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841E6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6B6F608D">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7FF95">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B64C4">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9024A">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4C9D96DB">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优良率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8865A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F9FD976">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90A36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E56F1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DBBA4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9CD5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A4880A">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20660805">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35BFF">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B6A6C">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251E7">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6A32BBE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覆盖率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AC09E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6019ABB">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6E560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8996E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5115D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0011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20F00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7A9B5514">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7A5F8">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DC3AA">
            <w:pPr>
              <w:jc w:val="center"/>
              <w:rPr>
                <w:rFonts w:hint="eastAsia" w:ascii="宋体" w:hAnsi="宋体" w:eastAsia="宋体" w:cs="宋体"/>
                <w:b/>
                <w:i w:val="0"/>
                <w:color w:val="000000"/>
                <w:sz w:val="18"/>
                <w:szCs w:val="18"/>
                <w:u w:val="none"/>
              </w:rPr>
            </w:pP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9CF0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9CAE0B3">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3EBE9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4862F20">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65729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7BB32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BE3F5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2A70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10451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7A939B4A">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AB048">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1C34B">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A49F8">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0166E978">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社会影响力</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99E3B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F52047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69C4F4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54020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F5011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8A0C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C0306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5135C89D">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CC959">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F1E40">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74D09">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F6157B5">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长期使用性</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9BEB0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F14FDC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8A4FA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13105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6D480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0FA7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580EB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4A0F7CBA">
        <w:tblPrEx>
          <w:tblCellMar>
            <w:top w:w="0" w:type="dxa"/>
            <w:left w:w="0" w:type="dxa"/>
            <w:bottom w:w="0" w:type="dxa"/>
            <w:right w:w="0" w:type="dxa"/>
          </w:tblCellMar>
        </w:tblPrEx>
        <w:trPr>
          <w:trHeight w:val="24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48F3E">
            <w:pPr>
              <w:jc w:val="center"/>
              <w:rPr>
                <w:rFonts w:hint="eastAsia" w:ascii="宋体" w:hAnsi="宋体" w:eastAsia="宋体" w:cs="宋体"/>
                <w:i w:val="0"/>
                <w:color w:val="000000"/>
                <w:sz w:val="18"/>
                <w:szCs w:val="18"/>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3E08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满意度指标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7B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3E545F8">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群众满意度</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CAEBA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580540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8DD6C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C0150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5844B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FADD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5BE133">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599ED551">
        <w:tblPrEx>
          <w:tblCellMar>
            <w:top w:w="0" w:type="dxa"/>
            <w:left w:w="0" w:type="dxa"/>
            <w:bottom w:w="0" w:type="dxa"/>
            <w:right w:w="0" w:type="dxa"/>
          </w:tblCellMar>
        </w:tblPrEx>
        <w:trPr>
          <w:trHeight w:val="48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7EB25">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C5D7B">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E4E53">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7B83E4AF">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网络评估满意率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FF4834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C970BFA">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5DEFF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01EF9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1F8495">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59F3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FC117A">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14:paraId="0EA7D63A">
        <w:tblPrEx>
          <w:tblCellMar>
            <w:top w:w="0" w:type="dxa"/>
            <w:left w:w="0" w:type="dxa"/>
            <w:bottom w:w="0" w:type="dxa"/>
            <w:right w:w="0" w:type="dxa"/>
          </w:tblCellMar>
        </w:tblPrEx>
        <w:trPr>
          <w:trHeight w:val="48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95783">
            <w:pPr>
              <w:jc w:val="center"/>
              <w:rPr>
                <w:rFonts w:hint="eastAsia" w:ascii="宋体" w:hAnsi="宋体" w:eastAsia="宋体" w:cs="宋体"/>
                <w:i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F491D">
            <w:pPr>
              <w:jc w:val="center"/>
              <w:rPr>
                <w:rFonts w:hint="eastAsia" w:ascii="宋体" w:hAnsi="宋体" w:eastAsia="宋体" w:cs="宋体"/>
                <w:b/>
                <w:i w:val="0"/>
                <w:color w:val="000000"/>
                <w:sz w:val="18"/>
                <w:szCs w:val="18"/>
                <w:u w:val="none"/>
              </w:rPr>
            </w:pPr>
          </w:p>
        </w:tc>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84716">
            <w:pPr>
              <w:jc w:val="center"/>
              <w:rPr>
                <w:rFonts w:hint="eastAsia" w:ascii="宋体" w:hAnsi="宋体" w:eastAsia="宋体" w:cs="宋体"/>
                <w:i w:val="0"/>
                <w:color w:val="000000"/>
                <w:sz w:val="18"/>
                <w:szCs w:val="18"/>
                <w:u w:val="none"/>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14:paraId="32DDC490">
            <w:pPr>
              <w:keepNext w:val="0"/>
              <w:keepLines w:val="0"/>
              <w:widowControl/>
              <w:suppressLineNumbers w:val="0"/>
              <w:jc w:val="left"/>
              <w:textAlignment w:val="bottom"/>
              <w:rPr>
                <w:rFonts w:hint="default" w:ascii="方正书宋_GBK" w:hAnsi="方正书宋_GBK" w:eastAsia="方正书宋_GBK" w:cs="方正书宋_GBK"/>
                <w:i w:val="0"/>
                <w:color w:val="000000"/>
                <w:sz w:val="20"/>
                <w:szCs w:val="20"/>
                <w:u w:val="none"/>
              </w:rPr>
            </w:pPr>
            <w:r>
              <w:rPr>
                <w:rFonts w:hint="default" w:ascii="方正书宋_GBK" w:hAnsi="方正书宋_GBK" w:eastAsia="方正书宋_GBK" w:cs="方正书宋_GBK"/>
                <w:i w:val="0"/>
                <w:color w:val="000000"/>
                <w:kern w:val="0"/>
                <w:sz w:val="20"/>
                <w:szCs w:val="20"/>
                <w:u w:val="none"/>
                <w:lang w:val="en-US" w:eastAsia="zh-CN" w:bidi="ar"/>
              </w:rPr>
              <w:t>服务对象满意度</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70AEE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CBF39E9">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FDEAC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6A76D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2ECB8C0">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0D32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5ADD46">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r>
      <w:tr w14:paraId="75EE5F3D">
        <w:tblPrEx>
          <w:tblCellMar>
            <w:top w:w="0" w:type="dxa"/>
            <w:left w:w="0" w:type="dxa"/>
            <w:bottom w:w="0" w:type="dxa"/>
            <w:right w:w="0" w:type="dxa"/>
          </w:tblCellMar>
        </w:tblPrEx>
        <w:trPr>
          <w:trHeight w:val="564"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3FEFD">
            <w:pPr>
              <w:jc w:val="center"/>
              <w:rPr>
                <w:rFonts w:hint="eastAsia" w:ascii="宋体" w:hAnsi="宋体" w:eastAsia="宋体" w:cs="宋体"/>
                <w:i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60CA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CAF9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541F3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1A27A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4D114E2">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c>
          <w:tcPr>
            <w:tcW w:w="3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B5277F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3C3EE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率</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39AFA4D">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34D0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363C6C">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6321F4F">
        <w:tblPrEx>
          <w:tblCellMar>
            <w:top w:w="0" w:type="dxa"/>
            <w:left w:w="0" w:type="dxa"/>
            <w:bottom w:w="0" w:type="dxa"/>
            <w:right w:w="0" w:type="dxa"/>
          </w:tblCellMar>
        </w:tblPrEx>
        <w:trPr>
          <w:trHeight w:val="360" w:hRule="atLeast"/>
        </w:trPr>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8B6E5">
            <w:pPr>
              <w:jc w:val="center"/>
              <w:rPr>
                <w:rFonts w:hint="eastAsia" w:ascii="宋体" w:hAnsi="宋体" w:eastAsia="宋体" w:cs="宋体"/>
                <w:i w:val="0"/>
                <w:color w:val="000000"/>
                <w:sz w:val="18"/>
                <w:szCs w:val="18"/>
                <w:u w:val="none"/>
              </w:rPr>
            </w:pPr>
          </w:p>
        </w:tc>
        <w:tc>
          <w:tcPr>
            <w:tcW w:w="7643"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EA58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自评总分</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5F131">
            <w:pPr>
              <w:keepNext w:val="0"/>
              <w:keepLines w:val="0"/>
              <w:widowControl/>
              <w:suppressLineNumbers w:val="0"/>
              <w:jc w:val="righ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100</w:t>
            </w:r>
          </w:p>
        </w:tc>
      </w:tr>
      <w:tr w14:paraId="3BEEA204">
        <w:tblPrEx>
          <w:tblCellMar>
            <w:top w:w="0" w:type="dxa"/>
            <w:left w:w="0" w:type="dxa"/>
            <w:bottom w:w="0" w:type="dxa"/>
            <w:right w:w="0" w:type="dxa"/>
          </w:tblCellMar>
        </w:tblPrEx>
        <w:trPr>
          <w:trHeight w:val="996"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E8E3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五、存在问题、原因及下一步整改措施</w:t>
            </w:r>
          </w:p>
        </w:tc>
        <w:tc>
          <w:tcPr>
            <w:tcW w:w="8325"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ED26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20E182DA">
        <w:tblPrEx>
          <w:tblCellMar>
            <w:top w:w="0" w:type="dxa"/>
            <w:left w:w="0" w:type="dxa"/>
            <w:bottom w:w="0" w:type="dxa"/>
            <w:right w:w="0" w:type="dxa"/>
          </w:tblCellMar>
        </w:tblPrEx>
        <w:trPr>
          <w:trHeight w:val="360" w:hRule="atLeast"/>
        </w:trPr>
        <w:tc>
          <w:tcPr>
            <w:tcW w:w="777" w:type="dxa"/>
            <w:tcBorders>
              <w:top w:val="nil"/>
              <w:left w:val="nil"/>
              <w:bottom w:val="nil"/>
              <w:right w:val="nil"/>
            </w:tcBorders>
            <w:shd w:val="clear" w:color="auto" w:fill="auto"/>
            <w:noWrap/>
            <w:tcMar>
              <w:top w:w="15" w:type="dxa"/>
              <w:left w:w="15" w:type="dxa"/>
              <w:right w:w="15" w:type="dxa"/>
            </w:tcMar>
            <w:vAlign w:val="center"/>
          </w:tcPr>
          <w:p w14:paraId="42B80A1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876" w:type="dxa"/>
            <w:tcBorders>
              <w:top w:val="nil"/>
              <w:left w:val="nil"/>
              <w:bottom w:val="nil"/>
              <w:right w:val="nil"/>
            </w:tcBorders>
            <w:shd w:val="clear" w:color="auto" w:fill="auto"/>
            <w:noWrap/>
            <w:tcMar>
              <w:top w:w="15" w:type="dxa"/>
              <w:left w:w="15" w:type="dxa"/>
              <w:right w:w="15" w:type="dxa"/>
            </w:tcMar>
            <w:vAlign w:val="center"/>
          </w:tcPr>
          <w:p w14:paraId="158F871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王琦</w:t>
            </w:r>
          </w:p>
        </w:tc>
        <w:tc>
          <w:tcPr>
            <w:tcW w:w="905" w:type="dxa"/>
            <w:tcBorders>
              <w:top w:val="nil"/>
              <w:left w:val="nil"/>
              <w:bottom w:val="nil"/>
              <w:right w:val="nil"/>
            </w:tcBorders>
            <w:shd w:val="clear" w:color="auto" w:fill="auto"/>
            <w:tcMar>
              <w:top w:w="15" w:type="dxa"/>
              <w:left w:w="15" w:type="dxa"/>
              <w:right w:w="15" w:type="dxa"/>
            </w:tcMar>
            <w:vAlign w:val="top"/>
          </w:tcPr>
          <w:p w14:paraId="3F810A3C">
            <w:pPr>
              <w:rPr>
                <w:rFonts w:hint="eastAsia" w:ascii="宋体" w:hAnsi="宋体" w:eastAsia="宋体" w:cs="宋体"/>
                <w:i w:val="0"/>
                <w:color w:val="000000"/>
                <w:sz w:val="18"/>
                <w:szCs w:val="18"/>
                <w:u w:val="none"/>
              </w:rPr>
            </w:pPr>
          </w:p>
        </w:tc>
        <w:tc>
          <w:tcPr>
            <w:tcW w:w="1549" w:type="dxa"/>
            <w:tcBorders>
              <w:top w:val="nil"/>
              <w:left w:val="nil"/>
              <w:bottom w:val="nil"/>
              <w:right w:val="nil"/>
            </w:tcBorders>
            <w:shd w:val="clear" w:color="auto" w:fill="auto"/>
            <w:tcMar>
              <w:top w:w="15" w:type="dxa"/>
              <w:left w:w="15" w:type="dxa"/>
              <w:right w:w="15" w:type="dxa"/>
            </w:tcMar>
            <w:vAlign w:val="top"/>
          </w:tcPr>
          <w:p w14:paraId="47A2E1BF">
            <w:pPr>
              <w:rPr>
                <w:rFonts w:hint="eastAsia" w:ascii="宋体" w:hAnsi="宋体" w:eastAsia="宋体" w:cs="宋体"/>
                <w:i w:val="0"/>
                <w:color w:val="000000"/>
                <w:sz w:val="18"/>
                <w:szCs w:val="18"/>
                <w:u w:val="none"/>
              </w:rPr>
            </w:pPr>
          </w:p>
        </w:tc>
        <w:tc>
          <w:tcPr>
            <w:tcW w:w="622" w:type="dxa"/>
            <w:tcBorders>
              <w:top w:val="nil"/>
              <w:left w:val="nil"/>
              <w:bottom w:val="nil"/>
              <w:right w:val="nil"/>
            </w:tcBorders>
            <w:shd w:val="clear" w:color="auto" w:fill="auto"/>
            <w:tcMar>
              <w:top w:w="15" w:type="dxa"/>
              <w:left w:w="15" w:type="dxa"/>
              <w:right w:w="15" w:type="dxa"/>
            </w:tcMar>
            <w:vAlign w:val="top"/>
          </w:tcPr>
          <w:p w14:paraId="2491FA9E">
            <w:pPr>
              <w:rPr>
                <w:rFonts w:hint="eastAsia" w:ascii="宋体" w:hAnsi="宋体" w:eastAsia="宋体" w:cs="宋体"/>
                <w:i w:val="0"/>
                <w:color w:val="000000"/>
                <w:sz w:val="18"/>
                <w:szCs w:val="18"/>
                <w:u w:val="none"/>
              </w:rPr>
            </w:pPr>
          </w:p>
        </w:tc>
        <w:tc>
          <w:tcPr>
            <w:tcW w:w="552" w:type="dxa"/>
            <w:tcBorders>
              <w:top w:val="nil"/>
              <w:left w:val="nil"/>
              <w:bottom w:val="nil"/>
              <w:right w:val="nil"/>
            </w:tcBorders>
            <w:shd w:val="clear" w:color="auto" w:fill="auto"/>
            <w:tcMar>
              <w:top w:w="15" w:type="dxa"/>
              <w:left w:w="15" w:type="dxa"/>
              <w:right w:w="15" w:type="dxa"/>
            </w:tcMar>
            <w:vAlign w:val="top"/>
          </w:tcPr>
          <w:p w14:paraId="659D8F0A">
            <w:pPr>
              <w:rPr>
                <w:rFonts w:hint="eastAsia" w:ascii="宋体" w:hAnsi="宋体" w:eastAsia="宋体" w:cs="宋体"/>
                <w:i w:val="0"/>
                <w:color w:val="000000"/>
                <w:sz w:val="18"/>
                <w:szCs w:val="18"/>
                <w:u w:val="none"/>
              </w:rPr>
            </w:pPr>
          </w:p>
        </w:tc>
        <w:tc>
          <w:tcPr>
            <w:tcW w:w="364" w:type="dxa"/>
            <w:tcBorders>
              <w:top w:val="nil"/>
              <w:left w:val="nil"/>
              <w:bottom w:val="nil"/>
              <w:right w:val="nil"/>
            </w:tcBorders>
            <w:shd w:val="clear" w:color="auto" w:fill="auto"/>
            <w:tcMar>
              <w:top w:w="15" w:type="dxa"/>
              <w:left w:w="15" w:type="dxa"/>
              <w:right w:w="15" w:type="dxa"/>
            </w:tcMar>
            <w:vAlign w:val="top"/>
          </w:tcPr>
          <w:p w14:paraId="1049B957">
            <w:pPr>
              <w:rPr>
                <w:rFonts w:hint="eastAsia" w:ascii="宋体" w:hAnsi="宋体" w:eastAsia="宋体" w:cs="宋体"/>
                <w:i w:val="0"/>
                <w:color w:val="000000"/>
                <w:sz w:val="18"/>
                <w:szCs w:val="18"/>
                <w:u w:val="none"/>
              </w:rPr>
            </w:pPr>
          </w:p>
        </w:tc>
        <w:tc>
          <w:tcPr>
            <w:tcW w:w="877" w:type="dxa"/>
            <w:tcBorders>
              <w:top w:val="nil"/>
              <w:left w:val="nil"/>
              <w:bottom w:val="nil"/>
              <w:right w:val="nil"/>
            </w:tcBorders>
            <w:shd w:val="clear" w:color="auto" w:fill="auto"/>
            <w:tcMar>
              <w:top w:w="15" w:type="dxa"/>
              <w:left w:w="15" w:type="dxa"/>
              <w:right w:w="15" w:type="dxa"/>
            </w:tcMar>
            <w:vAlign w:val="center"/>
          </w:tcPr>
          <w:p w14:paraId="21D1444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870" w:type="dxa"/>
            <w:tcBorders>
              <w:top w:val="nil"/>
              <w:left w:val="nil"/>
              <w:bottom w:val="nil"/>
              <w:right w:val="nil"/>
            </w:tcBorders>
            <w:shd w:val="clear" w:color="auto" w:fill="auto"/>
            <w:tcMar>
              <w:top w:w="15" w:type="dxa"/>
              <w:left w:w="15" w:type="dxa"/>
              <w:right w:w="15" w:type="dxa"/>
            </w:tcMar>
            <w:vAlign w:val="top"/>
          </w:tcPr>
          <w:p w14:paraId="420D334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2832996</w:t>
            </w:r>
          </w:p>
        </w:tc>
        <w:tc>
          <w:tcPr>
            <w:tcW w:w="1028" w:type="dxa"/>
            <w:tcBorders>
              <w:top w:val="nil"/>
              <w:left w:val="nil"/>
              <w:bottom w:val="nil"/>
              <w:right w:val="nil"/>
            </w:tcBorders>
            <w:shd w:val="clear" w:color="auto" w:fill="auto"/>
            <w:tcMar>
              <w:top w:w="15" w:type="dxa"/>
              <w:left w:w="15" w:type="dxa"/>
              <w:right w:w="15" w:type="dxa"/>
            </w:tcMar>
            <w:vAlign w:val="top"/>
          </w:tcPr>
          <w:p w14:paraId="23C1E9A1">
            <w:pPr>
              <w:rPr>
                <w:rFonts w:hint="eastAsia" w:ascii="宋体" w:hAnsi="宋体" w:eastAsia="宋体" w:cs="宋体"/>
                <w:i w:val="0"/>
                <w:color w:val="000000"/>
                <w:sz w:val="18"/>
                <w:szCs w:val="18"/>
                <w:u w:val="none"/>
              </w:rPr>
            </w:pPr>
          </w:p>
        </w:tc>
        <w:tc>
          <w:tcPr>
            <w:tcW w:w="682" w:type="dxa"/>
            <w:tcBorders>
              <w:top w:val="nil"/>
              <w:left w:val="nil"/>
              <w:bottom w:val="nil"/>
              <w:right w:val="nil"/>
            </w:tcBorders>
            <w:shd w:val="clear" w:color="auto" w:fill="auto"/>
            <w:tcMar>
              <w:top w:w="15" w:type="dxa"/>
              <w:left w:w="15" w:type="dxa"/>
              <w:right w:w="15" w:type="dxa"/>
            </w:tcMar>
            <w:vAlign w:val="top"/>
          </w:tcPr>
          <w:p w14:paraId="5639EF0C">
            <w:pPr>
              <w:rPr>
                <w:rFonts w:hint="eastAsia" w:ascii="宋体" w:hAnsi="宋体" w:eastAsia="宋体" w:cs="宋体"/>
                <w:i w:val="0"/>
                <w:color w:val="000000"/>
                <w:sz w:val="18"/>
                <w:szCs w:val="18"/>
                <w:u w:val="none"/>
              </w:rPr>
            </w:pPr>
          </w:p>
        </w:tc>
      </w:tr>
    </w:tbl>
    <w:p w14:paraId="6AE633E7">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0B0F76B6">
      <w:pPr>
        <w:widowControl/>
        <w:numPr>
          <w:ilvl w:val="0"/>
          <w:numId w:val="5"/>
        </w:numPr>
        <w:spacing w:before="0" w:beforeLines="0" w:beforeAutospacing="0" w:after="0" w:afterLines="0" w:afterAutospacing="0" w:line="360" w:lineRule="auto"/>
        <w:ind w:left="0" w:leftChars="0" w:firstLine="640" w:firstLineChars="200"/>
        <w:jc w:val="left"/>
        <w:rPr>
          <w:rFonts w:hint="eastAsia" w:ascii="Times New Roman" w:eastAsia="仿宋_GB2312"/>
          <w:sz w:val="32"/>
          <w:szCs w:val="32"/>
          <w:lang w:eastAsia="zh-CN"/>
        </w:rPr>
      </w:pPr>
      <w:r>
        <w:rPr>
          <w:rFonts w:ascii="Times New Roman" w:eastAsia="仿宋_GB2312"/>
          <w:b w:val="0"/>
          <w:sz w:val="32"/>
          <w:szCs w:val="32"/>
        </w:rPr>
        <w:t>根据年初设定的绩效目标，</w:t>
      </w:r>
      <w:r>
        <w:rPr>
          <w:rFonts w:hint="eastAsia" w:ascii="Times New Roman" w:eastAsia="仿宋_GB2312"/>
          <w:b w:val="0"/>
          <w:sz w:val="32"/>
          <w:szCs w:val="32"/>
          <w:lang w:eastAsia="zh-CN"/>
        </w:rPr>
        <w:t>后勤保障经费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30</w:t>
      </w:r>
      <w:r>
        <w:rPr>
          <w:rFonts w:ascii="Times New Roman" w:eastAsia="仿宋_GB2312"/>
          <w:b w:val="0"/>
          <w:sz w:val="32"/>
          <w:szCs w:val="32"/>
        </w:rPr>
        <w:t>万元，执行数为</w:t>
      </w:r>
      <w:r>
        <w:rPr>
          <w:rFonts w:hint="eastAsia" w:ascii="Times New Roman" w:eastAsia="仿宋_GB2312"/>
          <w:b w:val="0"/>
          <w:sz w:val="32"/>
          <w:szCs w:val="32"/>
          <w:lang w:val="en-US" w:eastAsia="zh-CN"/>
        </w:rPr>
        <w:t>30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做好专项支出，保障单位业务开展</w:t>
      </w:r>
      <w:r>
        <w:rPr>
          <w:rFonts w:ascii="Times New Roman" w:eastAsia="仿宋_GB2312"/>
          <w:b w:val="0"/>
          <w:sz w:val="32"/>
          <w:szCs w:val="32"/>
        </w:rPr>
        <w:t>；二是</w:t>
      </w:r>
      <w:r>
        <w:rPr>
          <w:rFonts w:hint="eastAsia" w:ascii="Times New Roman" w:eastAsia="仿宋_GB2312"/>
          <w:b w:val="0"/>
          <w:sz w:val="32"/>
          <w:szCs w:val="32"/>
          <w:lang w:eastAsia="zh-CN"/>
        </w:rPr>
        <w:t>对经费合理安排</w:t>
      </w:r>
      <w:r>
        <w:rPr>
          <w:rFonts w:ascii="Times New Roman" w:eastAsia="仿宋_GB2312"/>
          <w:b w:val="0"/>
          <w:sz w:val="32"/>
          <w:szCs w:val="32"/>
        </w:rPr>
        <w:t>。</w:t>
      </w:r>
    </w:p>
    <w:p w14:paraId="6A2F8A68">
      <w:pPr>
        <w:widowControl/>
        <w:numPr>
          <w:ilvl w:val="0"/>
          <w:numId w:val="0"/>
        </w:numPr>
        <w:spacing w:before="0" w:beforeLines="0" w:beforeAutospacing="0" w:after="0" w:afterLines="0" w:afterAutospacing="0" w:line="360" w:lineRule="auto"/>
        <w:jc w:val="left"/>
        <w:rPr>
          <w:rFonts w:hint="eastAsia" w:ascii="Times New Roman" w:eastAsia="仿宋_GB2312"/>
          <w:b w:val="0"/>
          <w:sz w:val="32"/>
          <w:szCs w:val="32"/>
          <w:lang w:eastAsia="zh-CN"/>
        </w:rPr>
      </w:pPr>
    </w:p>
    <w:tbl>
      <w:tblPr>
        <w:tblStyle w:val="11"/>
        <w:tblW w:w="9960" w:type="dxa"/>
        <w:tblInd w:w="0" w:type="dxa"/>
        <w:shd w:val="clear" w:color="auto" w:fill="auto"/>
        <w:tblLayout w:type="fixed"/>
        <w:tblCellMar>
          <w:top w:w="0" w:type="dxa"/>
          <w:left w:w="0" w:type="dxa"/>
          <w:bottom w:w="0" w:type="dxa"/>
          <w:right w:w="0" w:type="dxa"/>
        </w:tblCellMar>
      </w:tblPr>
      <w:tblGrid>
        <w:gridCol w:w="934"/>
        <w:gridCol w:w="1325"/>
        <w:gridCol w:w="777"/>
        <w:gridCol w:w="777"/>
        <w:gridCol w:w="1290"/>
        <w:gridCol w:w="484"/>
        <w:gridCol w:w="473"/>
        <w:gridCol w:w="1290"/>
        <w:gridCol w:w="938"/>
        <w:gridCol w:w="834"/>
        <w:gridCol w:w="838"/>
      </w:tblGrid>
      <w:tr w14:paraId="04202D0F">
        <w:tblPrEx>
          <w:tblCellMar>
            <w:top w:w="0" w:type="dxa"/>
            <w:left w:w="0" w:type="dxa"/>
            <w:bottom w:w="0" w:type="dxa"/>
            <w:right w:w="0" w:type="dxa"/>
          </w:tblCellMar>
        </w:tblPrEx>
        <w:trPr>
          <w:trHeight w:val="690" w:hRule="atLeast"/>
        </w:trPr>
        <w:tc>
          <w:tcPr>
            <w:tcW w:w="9960" w:type="dxa"/>
            <w:gridSpan w:val="11"/>
            <w:tcBorders>
              <w:top w:val="nil"/>
              <w:left w:val="nil"/>
              <w:bottom w:val="nil"/>
              <w:right w:val="nil"/>
            </w:tcBorders>
            <w:shd w:val="clear" w:color="auto" w:fill="auto"/>
            <w:tcMar>
              <w:top w:w="15" w:type="dxa"/>
              <w:left w:w="15" w:type="dxa"/>
              <w:right w:w="15" w:type="dxa"/>
            </w:tcMar>
            <w:vAlign w:val="center"/>
          </w:tcPr>
          <w:p w14:paraId="0DF543AA">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eastAsia" w:ascii="黑体" w:hAnsi="黑体" w:eastAsia="黑体" w:cs="黑体"/>
                <w:i w:val="0"/>
                <w:color w:val="000000"/>
                <w:kern w:val="0"/>
                <w:sz w:val="40"/>
                <w:szCs w:val="40"/>
                <w:u w:val="none"/>
                <w:lang w:val="en-US" w:eastAsia="zh-CN" w:bidi="ar"/>
              </w:rPr>
              <w:t>2024年度市级预算项目绩效自评表</w:t>
            </w:r>
          </w:p>
        </w:tc>
      </w:tr>
      <w:tr w14:paraId="00E933CA">
        <w:tblPrEx>
          <w:tblCellMar>
            <w:top w:w="0" w:type="dxa"/>
            <w:left w:w="0" w:type="dxa"/>
            <w:bottom w:w="0" w:type="dxa"/>
            <w:right w:w="0" w:type="dxa"/>
          </w:tblCellMar>
        </w:tblPrEx>
        <w:trPr>
          <w:trHeight w:val="465" w:hRule="atLeast"/>
        </w:trPr>
        <w:tc>
          <w:tcPr>
            <w:tcW w:w="934" w:type="dxa"/>
            <w:tcBorders>
              <w:top w:val="nil"/>
              <w:left w:val="nil"/>
              <w:bottom w:val="nil"/>
              <w:right w:val="nil"/>
            </w:tcBorders>
            <w:shd w:val="clear" w:color="auto" w:fill="auto"/>
            <w:noWrap/>
            <w:tcMar>
              <w:top w:w="15" w:type="dxa"/>
              <w:left w:w="15" w:type="dxa"/>
              <w:right w:w="15" w:type="dxa"/>
            </w:tcMar>
            <w:vAlign w:val="center"/>
          </w:tcPr>
          <w:p w14:paraId="62080F7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填报单位：</w:t>
            </w:r>
          </w:p>
        </w:tc>
        <w:tc>
          <w:tcPr>
            <w:tcW w:w="1325" w:type="dxa"/>
            <w:tcBorders>
              <w:top w:val="nil"/>
              <w:left w:val="nil"/>
              <w:bottom w:val="nil"/>
              <w:right w:val="nil"/>
            </w:tcBorders>
            <w:shd w:val="clear" w:color="auto" w:fill="auto"/>
            <w:noWrap/>
            <w:tcMar>
              <w:top w:w="15" w:type="dxa"/>
              <w:left w:w="15" w:type="dxa"/>
              <w:right w:w="15" w:type="dxa"/>
            </w:tcMar>
            <w:vAlign w:val="top"/>
          </w:tcPr>
          <w:p w14:paraId="540CCDDE">
            <w:pPr>
              <w:rPr>
                <w:rFonts w:hint="eastAsia" w:ascii="宋体" w:hAnsi="宋体" w:eastAsia="宋体" w:cs="宋体"/>
                <w:b/>
                <w:i w:val="0"/>
                <w:color w:val="000000"/>
                <w:sz w:val="18"/>
                <w:szCs w:val="18"/>
                <w:u w:val="none"/>
              </w:rPr>
            </w:pPr>
          </w:p>
        </w:tc>
        <w:tc>
          <w:tcPr>
            <w:tcW w:w="1554" w:type="dxa"/>
            <w:gridSpan w:val="2"/>
            <w:tcBorders>
              <w:top w:val="nil"/>
              <w:left w:val="nil"/>
              <w:bottom w:val="nil"/>
              <w:right w:val="nil"/>
            </w:tcBorders>
            <w:shd w:val="clear" w:color="auto" w:fill="auto"/>
            <w:tcMar>
              <w:top w:w="15" w:type="dxa"/>
              <w:left w:w="15" w:type="dxa"/>
              <w:right w:w="15" w:type="dxa"/>
            </w:tcMar>
            <w:vAlign w:val="center"/>
          </w:tcPr>
          <w:p w14:paraId="2C7B31B9">
            <w:pPr>
              <w:jc w:val="center"/>
              <w:rPr>
                <w:rFonts w:hint="eastAsia" w:ascii="宋体" w:hAnsi="宋体" w:eastAsia="宋体" w:cs="宋体"/>
                <w:b/>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47CB8CEE">
            <w:pPr>
              <w:rPr>
                <w:rFonts w:hint="eastAsia" w:ascii="宋体" w:hAnsi="宋体" w:eastAsia="宋体" w:cs="宋体"/>
                <w:b/>
                <w:i w:val="0"/>
                <w:color w:val="000000"/>
                <w:sz w:val="18"/>
                <w:szCs w:val="18"/>
                <w:u w:val="none"/>
              </w:rPr>
            </w:pPr>
          </w:p>
        </w:tc>
        <w:tc>
          <w:tcPr>
            <w:tcW w:w="484" w:type="dxa"/>
            <w:tcBorders>
              <w:top w:val="nil"/>
              <w:left w:val="nil"/>
              <w:bottom w:val="nil"/>
              <w:right w:val="nil"/>
            </w:tcBorders>
            <w:shd w:val="clear" w:color="auto" w:fill="auto"/>
            <w:tcMar>
              <w:top w:w="15" w:type="dxa"/>
              <w:left w:w="15" w:type="dxa"/>
              <w:right w:w="15" w:type="dxa"/>
            </w:tcMar>
            <w:vAlign w:val="center"/>
          </w:tcPr>
          <w:p w14:paraId="2A1B2D88">
            <w:pPr>
              <w:rPr>
                <w:rFonts w:hint="eastAsia" w:ascii="宋体" w:hAnsi="宋体" w:eastAsia="宋体" w:cs="宋体"/>
                <w:b/>
                <w:i w:val="0"/>
                <w:color w:val="000000"/>
                <w:sz w:val="18"/>
                <w:szCs w:val="18"/>
                <w:u w:val="none"/>
              </w:rPr>
            </w:pPr>
          </w:p>
        </w:tc>
        <w:tc>
          <w:tcPr>
            <w:tcW w:w="473" w:type="dxa"/>
            <w:tcBorders>
              <w:top w:val="nil"/>
              <w:left w:val="nil"/>
              <w:bottom w:val="nil"/>
              <w:right w:val="nil"/>
            </w:tcBorders>
            <w:shd w:val="clear" w:color="auto" w:fill="auto"/>
            <w:tcMar>
              <w:top w:w="15" w:type="dxa"/>
              <w:left w:w="15" w:type="dxa"/>
              <w:right w:w="15" w:type="dxa"/>
            </w:tcMar>
            <w:vAlign w:val="center"/>
          </w:tcPr>
          <w:p w14:paraId="67BF74BE">
            <w:pPr>
              <w:rPr>
                <w:rFonts w:hint="eastAsia" w:ascii="宋体" w:hAnsi="宋体" w:eastAsia="宋体" w:cs="宋体"/>
                <w:b/>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15B5A1ED">
            <w:pPr>
              <w:rPr>
                <w:rFonts w:hint="eastAsia" w:ascii="宋体" w:hAnsi="宋体" w:eastAsia="宋体" w:cs="宋体"/>
                <w:b/>
                <w:i w:val="0"/>
                <w:color w:val="000000"/>
                <w:sz w:val="18"/>
                <w:szCs w:val="18"/>
                <w:u w:val="none"/>
              </w:rPr>
            </w:pPr>
          </w:p>
        </w:tc>
        <w:tc>
          <w:tcPr>
            <w:tcW w:w="938" w:type="dxa"/>
            <w:tcBorders>
              <w:top w:val="nil"/>
              <w:left w:val="nil"/>
              <w:bottom w:val="nil"/>
              <w:right w:val="nil"/>
            </w:tcBorders>
            <w:shd w:val="clear" w:color="auto" w:fill="auto"/>
            <w:noWrap/>
            <w:tcMar>
              <w:top w:w="15" w:type="dxa"/>
              <w:left w:w="15" w:type="dxa"/>
              <w:right w:w="15" w:type="dxa"/>
            </w:tcMar>
            <w:vAlign w:val="top"/>
          </w:tcPr>
          <w:p w14:paraId="35F999F2">
            <w:pPr>
              <w:rPr>
                <w:rFonts w:hint="eastAsia" w:ascii="宋体" w:hAnsi="宋体" w:eastAsia="宋体" w:cs="宋体"/>
                <w:b/>
                <w:i w:val="0"/>
                <w:color w:val="000000"/>
                <w:sz w:val="18"/>
                <w:szCs w:val="18"/>
                <w:u w:val="none"/>
              </w:rPr>
            </w:pPr>
          </w:p>
        </w:tc>
        <w:tc>
          <w:tcPr>
            <w:tcW w:w="1672" w:type="dxa"/>
            <w:gridSpan w:val="2"/>
            <w:tcBorders>
              <w:top w:val="nil"/>
              <w:left w:val="nil"/>
              <w:bottom w:val="nil"/>
              <w:right w:val="nil"/>
            </w:tcBorders>
            <w:shd w:val="clear" w:color="auto" w:fill="auto"/>
            <w:tcMar>
              <w:top w:w="15" w:type="dxa"/>
              <w:left w:w="15" w:type="dxa"/>
              <w:right w:w="15" w:type="dxa"/>
            </w:tcMar>
            <w:vAlign w:val="center"/>
          </w:tcPr>
          <w:p w14:paraId="7845588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金额单位：万元</w:t>
            </w:r>
          </w:p>
        </w:tc>
      </w:tr>
      <w:tr w14:paraId="7A867645">
        <w:tblPrEx>
          <w:tblCellMar>
            <w:top w:w="0" w:type="dxa"/>
            <w:left w:w="0" w:type="dxa"/>
            <w:bottom w:w="0" w:type="dxa"/>
            <w:right w:w="0" w:type="dxa"/>
          </w:tblCellMar>
        </w:tblPrEx>
        <w:trPr>
          <w:trHeight w:val="78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F9B0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一、基本情况</w:t>
            </w:r>
          </w:p>
        </w:tc>
        <w:tc>
          <w:tcPr>
            <w:tcW w:w="1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1F1C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554"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14:paraId="36C5F7C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后勤保障经费</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4DE1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项目级次</w:t>
            </w:r>
          </w:p>
        </w:tc>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7D4A56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省本级项目</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515D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实施（主管）单位</w:t>
            </w:r>
          </w:p>
        </w:tc>
        <w:tc>
          <w:tcPr>
            <w:tcW w:w="26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6A4C6EE">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市财政局</w:t>
            </w:r>
          </w:p>
        </w:tc>
      </w:tr>
      <w:tr w14:paraId="02139A13">
        <w:tblPrEx>
          <w:tblCellMar>
            <w:top w:w="0" w:type="dxa"/>
            <w:left w:w="0" w:type="dxa"/>
            <w:bottom w:w="0" w:type="dxa"/>
            <w:right w:w="0" w:type="dxa"/>
          </w:tblCellMar>
        </w:tblPrEx>
        <w:trPr>
          <w:trHeight w:val="45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46E9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87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044C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预算安排情况</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（调整后）</w:t>
            </w:r>
          </w:p>
        </w:tc>
        <w:tc>
          <w:tcPr>
            <w:tcW w:w="22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758B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资金到位情况</w:t>
            </w:r>
          </w:p>
        </w:tc>
        <w:tc>
          <w:tcPr>
            <w:tcW w:w="306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EDDC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资金执行情况</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6B6F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预算执行进度</w:t>
            </w:r>
          </w:p>
        </w:tc>
      </w:tr>
      <w:tr w14:paraId="61D87B16">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7053F">
            <w:pPr>
              <w:jc w:val="center"/>
              <w:rPr>
                <w:rFonts w:hint="eastAsia" w:ascii="宋体" w:hAnsi="宋体" w:eastAsia="宋体" w:cs="宋体"/>
                <w:i w:val="0"/>
                <w:color w:val="000000"/>
                <w:sz w:val="18"/>
                <w:szCs w:val="18"/>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26DB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BF4C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817E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95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ED40EF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6DF6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7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3A9D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CEF7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5BFE12CA">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FC21D">
            <w:pPr>
              <w:jc w:val="center"/>
              <w:rPr>
                <w:rFonts w:hint="eastAsia" w:ascii="宋体" w:hAnsi="宋体" w:eastAsia="宋体" w:cs="宋体"/>
                <w:i w:val="0"/>
                <w:color w:val="000000"/>
                <w:sz w:val="18"/>
                <w:szCs w:val="18"/>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9664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3667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61D1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95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42EE5A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C9C3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7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CB8C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51444">
            <w:pPr>
              <w:jc w:val="center"/>
              <w:rPr>
                <w:rFonts w:hint="eastAsia" w:ascii="宋体" w:hAnsi="宋体" w:eastAsia="宋体" w:cs="宋体"/>
                <w:i w:val="0"/>
                <w:color w:val="000000"/>
                <w:sz w:val="18"/>
                <w:szCs w:val="18"/>
                <w:u w:val="none"/>
              </w:rPr>
            </w:pPr>
          </w:p>
        </w:tc>
      </w:tr>
      <w:tr w14:paraId="60B30520">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C3050">
            <w:pPr>
              <w:jc w:val="center"/>
              <w:rPr>
                <w:rFonts w:hint="eastAsia" w:ascii="宋体" w:hAnsi="宋体" w:eastAsia="宋体" w:cs="宋体"/>
                <w:i w:val="0"/>
                <w:color w:val="000000"/>
                <w:sz w:val="18"/>
                <w:szCs w:val="18"/>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23D9E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7DBE81">
            <w:pPr>
              <w:jc w:val="center"/>
              <w:rPr>
                <w:rFonts w:hint="eastAsia" w:ascii="宋体" w:hAnsi="宋体" w:eastAsia="宋体" w:cs="宋体"/>
                <w:i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6BCF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5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2314893">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1C4E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7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F783B7">
            <w:pPr>
              <w:jc w:val="center"/>
              <w:rPr>
                <w:rFonts w:hint="eastAsia" w:ascii="宋体" w:hAnsi="宋体" w:eastAsia="宋体" w:cs="宋体"/>
                <w:i w:val="0"/>
                <w:color w:val="000000"/>
                <w:sz w:val="18"/>
                <w:szCs w:val="18"/>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5D846">
            <w:pPr>
              <w:jc w:val="center"/>
              <w:rPr>
                <w:rFonts w:hint="eastAsia" w:ascii="宋体" w:hAnsi="宋体" w:eastAsia="宋体" w:cs="宋体"/>
                <w:i w:val="0"/>
                <w:color w:val="000000"/>
                <w:sz w:val="18"/>
                <w:szCs w:val="18"/>
                <w:u w:val="none"/>
              </w:rPr>
            </w:pPr>
          </w:p>
        </w:tc>
      </w:tr>
      <w:tr w14:paraId="637BEFA2">
        <w:tblPrEx>
          <w:shd w:val="clear" w:color="auto" w:fill="auto"/>
          <w:tblCellMar>
            <w:top w:w="0" w:type="dxa"/>
            <w:left w:w="0" w:type="dxa"/>
            <w:bottom w:w="0" w:type="dxa"/>
            <w:right w:w="0" w:type="dxa"/>
          </w:tblCellMar>
        </w:tblPrEx>
        <w:trPr>
          <w:trHeight w:val="60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C943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41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A51B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年度预期目标</w:t>
            </w:r>
          </w:p>
        </w:tc>
        <w:tc>
          <w:tcPr>
            <w:tcW w:w="401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E36A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具体完成情况</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6A57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总体完成率</w:t>
            </w:r>
          </w:p>
        </w:tc>
      </w:tr>
      <w:tr w14:paraId="38C0EB87">
        <w:tblPrEx>
          <w:tblCellMar>
            <w:top w:w="0" w:type="dxa"/>
            <w:left w:w="0" w:type="dxa"/>
            <w:bottom w:w="0" w:type="dxa"/>
            <w:right w:w="0" w:type="dxa"/>
          </w:tblCellMar>
        </w:tblPrEx>
        <w:trPr>
          <w:trHeight w:val="6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18FE2">
            <w:pPr>
              <w:jc w:val="center"/>
              <w:rPr>
                <w:rFonts w:hint="eastAsia" w:ascii="宋体" w:hAnsi="宋体" w:eastAsia="宋体" w:cs="宋体"/>
                <w:i w:val="0"/>
                <w:color w:val="000000"/>
                <w:sz w:val="18"/>
                <w:szCs w:val="18"/>
                <w:u w:val="none"/>
              </w:rPr>
            </w:pPr>
          </w:p>
        </w:tc>
        <w:tc>
          <w:tcPr>
            <w:tcW w:w="4169"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C36E31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做好专项支出，保障单位业务开展</w:t>
            </w:r>
          </w:p>
        </w:tc>
        <w:tc>
          <w:tcPr>
            <w:tcW w:w="401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33D857">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全部支出，完成年度预期目标</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3D8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CD1028A">
        <w:tblPrEx>
          <w:shd w:val="clear" w:color="auto" w:fill="auto"/>
          <w:tblCellMar>
            <w:top w:w="0" w:type="dxa"/>
            <w:left w:w="0" w:type="dxa"/>
            <w:bottom w:w="0" w:type="dxa"/>
            <w:right w:w="0" w:type="dxa"/>
          </w:tblCellMar>
        </w:tblPrEx>
        <w:trPr>
          <w:trHeight w:val="60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FEC4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四、年度绩效指标完成情况</w:t>
            </w: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B9D6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A7FB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4DBA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BF05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指标分值</w:t>
            </w:r>
          </w:p>
        </w:tc>
        <w:tc>
          <w:tcPr>
            <w:tcW w:w="22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9DED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8D37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实际完成值</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06BB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完成情况</w:t>
            </w:r>
          </w:p>
        </w:tc>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AE76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自评得分</w:t>
            </w:r>
          </w:p>
        </w:tc>
      </w:tr>
      <w:tr w14:paraId="0A53D40A">
        <w:tblPrEx>
          <w:tblCellMar>
            <w:top w:w="0" w:type="dxa"/>
            <w:left w:w="0" w:type="dxa"/>
            <w:bottom w:w="0" w:type="dxa"/>
            <w:right w:w="0" w:type="dxa"/>
          </w:tblCellMar>
        </w:tblPrEx>
        <w:trPr>
          <w:trHeight w:val="6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9AC4D">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756C4">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74923">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E11793">
            <w:pPr>
              <w:jc w:val="center"/>
              <w:rPr>
                <w:rFonts w:hint="eastAsia" w:ascii="宋体" w:hAnsi="宋体" w:eastAsia="宋体" w:cs="宋体"/>
                <w:b/>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73DBB">
            <w:pPr>
              <w:jc w:val="center"/>
              <w:rPr>
                <w:rFonts w:hint="eastAsia" w:ascii="宋体" w:hAnsi="宋体" w:eastAsia="宋体" w:cs="宋体"/>
                <w:b/>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C57A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符号</w:t>
            </w: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1FBB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值</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B5C0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（文字描述）</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6E642">
            <w:pPr>
              <w:jc w:val="center"/>
              <w:rPr>
                <w:rFonts w:hint="eastAsia" w:ascii="宋体" w:hAnsi="宋体" w:eastAsia="宋体" w:cs="宋体"/>
                <w:b/>
                <w:i w:val="0"/>
                <w:color w:val="000000"/>
                <w:sz w:val="18"/>
                <w:szCs w:val="18"/>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9A862">
            <w:pPr>
              <w:jc w:val="center"/>
              <w:rPr>
                <w:rFonts w:hint="eastAsia" w:ascii="宋体" w:hAnsi="宋体" w:eastAsia="宋体" w:cs="宋体"/>
                <w:b/>
                <w:i w:val="0"/>
                <w:color w:val="000000"/>
                <w:sz w:val="18"/>
                <w:szCs w:val="18"/>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EA0FB">
            <w:pPr>
              <w:jc w:val="center"/>
              <w:rPr>
                <w:rFonts w:hint="eastAsia" w:ascii="宋体" w:hAnsi="宋体" w:eastAsia="宋体" w:cs="宋体"/>
                <w:b/>
                <w:i w:val="0"/>
                <w:color w:val="000000"/>
                <w:sz w:val="18"/>
                <w:szCs w:val="18"/>
                <w:u w:val="none"/>
              </w:rPr>
            </w:pPr>
          </w:p>
        </w:tc>
      </w:tr>
      <w:tr w14:paraId="2721C26C">
        <w:tblPrEx>
          <w:tblCellMar>
            <w:top w:w="0" w:type="dxa"/>
            <w:left w:w="0" w:type="dxa"/>
            <w:bottom w:w="0" w:type="dxa"/>
            <w:right w:w="0" w:type="dxa"/>
          </w:tblCellMar>
        </w:tblPrEx>
        <w:trPr>
          <w:trHeight w:val="756"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60AA3">
            <w:pPr>
              <w:jc w:val="center"/>
              <w:rPr>
                <w:rFonts w:hint="eastAsia" w:ascii="宋体" w:hAnsi="宋体" w:eastAsia="宋体" w:cs="宋体"/>
                <w:i w:val="0"/>
                <w:color w:val="000000"/>
                <w:sz w:val="18"/>
                <w:szCs w:val="18"/>
                <w:u w:val="none"/>
              </w:rPr>
            </w:pP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D3C2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产出指标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（50）</w:t>
            </w: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B321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88CDC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工作完成率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17645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27FFD5">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920A2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7831EA">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455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0B10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C5E2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20</w:t>
            </w:r>
          </w:p>
        </w:tc>
      </w:tr>
      <w:tr w14:paraId="5D7B6560">
        <w:tblPrEx>
          <w:tblCellMar>
            <w:top w:w="0" w:type="dxa"/>
            <w:left w:w="0" w:type="dxa"/>
            <w:bottom w:w="0" w:type="dxa"/>
            <w:right w:w="0" w:type="dxa"/>
          </w:tblCellMar>
        </w:tblPrEx>
        <w:trPr>
          <w:trHeight w:val="37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C7FC7">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043A3">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9A0C">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7E3BC">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7B051A">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D07CC">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6726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B37F2">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969E7">
            <w:pPr>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5E775">
            <w:pPr>
              <w:jc w:val="cente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2F919">
            <w:pPr>
              <w:jc w:val="center"/>
              <w:rPr>
                <w:rFonts w:hint="eastAsia" w:ascii="宋体" w:hAnsi="宋体" w:eastAsia="宋体" w:cs="宋体"/>
                <w:i w:val="0"/>
                <w:color w:val="000000"/>
                <w:sz w:val="18"/>
                <w:szCs w:val="18"/>
                <w:u w:val="none"/>
              </w:rPr>
            </w:pPr>
          </w:p>
        </w:tc>
      </w:tr>
      <w:tr w14:paraId="374325A5">
        <w:tblPrEx>
          <w:tblCellMar>
            <w:top w:w="0" w:type="dxa"/>
            <w:left w:w="0" w:type="dxa"/>
            <w:bottom w:w="0" w:type="dxa"/>
            <w:right w:w="0" w:type="dxa"/>
          </w:tblCellMar>
        </w:tblPrEx>
        <w:trPr>
          <w:trHeight w:val="37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8FAE5">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0965C">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A2443">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AA3022">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336ADB">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F8012">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81B2B">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C0861">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87651">
            <w:pPr>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2A51A">
            <w:pPr>
              <w:jc w:val="cente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97213">
            <w:pPr>
              <w:jc w:val="center"/>
              <w:rPr>
                <w:rFonts w:hint="eastAsia" w:ascii="宋体" w:hAnsi="宋体" w:eastAsia="宋体" w:cs="宋体"/>
                <w:i w:val="0"/>
                <w:color w:val="000000"/>
                <w:sz w:val="18"/>
                <w:szCs w:val="18"/>
                <w:u w:val="none"/>
              </w:rPr>
            </w:pPr>
          </w:p>
        </w:tc>
      </w:tr>
      <w:tr w14:paraId="0D505A82">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E1C3F">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B64BD">
            <w:pPr>
              <w:jc w:val="center"/>
              <w:rPr>
                <w:rFonts w:hint="eastAsia" w:ascii="宋体" w:hAnsi="宋体" w:eastAsia="宋体" w:cs="宋体"/>
                <w:b/>
                <w:i w:val="0"/>
                <w:color w:val="000000"/>
                <w:sz w:val="18"/>
                <w:szCs w:val="18"/>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6D7D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7F276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工作合格率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2797F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59450B">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2D956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32566A">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ABAF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245C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CA85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DC20E46">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52845">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334C7">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CDE5F">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FEE59B">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6C1AD6">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8E74B">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E52A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849C9">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664A4">
            <w:pPr>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1D0CD">
            <w:pPr>
              <w:jc w:val="cente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E78A5">
            <w:pPr>
              <w:jc w:val="center"/>
              <w:rPr>
                <w:rFonts w:hint="eastAsia" w:ascii="宋体" w:hAnsi="宋体" w:eastAsia="宋体" w:cs="宋体"/>
                <w:i w:val="0"/>
                <w:color w:val="000000"/>
                <w:sz w:val="18"/>
                <w:szCs w:val="18"/>
                <w:u w:val="none"/>
              </w:rPr>
            </w:pPr>
          </w:p>
        </w:tc>
      </w:tr>
      <w:tr w14:paraId="12FD60D1">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31F3F">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B9E3E">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9100A">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DE359B">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5FA040">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DD75">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59260">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A5E54">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EB22A">
            <w:pPr>
              <w:jc w:val="cente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DAAC4">
            <w:pPr>
              <w:jc w:val="cente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78F4F">
            <w:pPr>
              <w:jc w:val="center"/>
              <w:rPr>
                <w:rFonts w:hint="eastAsia" w:ascii="宋体" w:hAnsi="宋体" w:eastAsia="宋体" w:cs="宋体"/>
                <w:i w:val="0"/>
                <w:color w:val="000000"/>
                <w:sz w:val="18"/>
                <w:szCs w:val="18"/>
                <w:u w:val="none"/>
              </w:rPr>
            </w:pPr>
          </w:p>
        </w:tc>
      </w:tr>
      <w:tr w14:paraId="3797FF9D">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8DCB7">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31076">
            <w:pPr>
              <w:jc w:val="center"/>
              <w:rPr>
                <w:rFonts w:hint="eastAsia" w:ascii="宋体" w:hAnsi="宋体" w:eastAsia="宋体" w:cs="宋体"/>
                <w:b/>
                <w:i w:val="0"/>
                <w:color w:val="000000"/>
                <w:sz w:val="18"/>
                <w:szCs w:val="18"/>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2B24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71730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完成时限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BE86B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D54C990">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0BE08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3F6D6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2024年12月31日前</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6DB8F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2024年12月31日前</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B07F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1885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4C48BE2">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88201">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FD2C1">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25C4C">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DF06EA3">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E31F6E">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55BF9">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8C920">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36563">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552A2">
            <w:pPr>
              <w:rPr>
                <w:rFonts w:hint="eastAsia" w:ascii="宋体" w:hAnsi="宋体" w:eastAsia="宋体" w:cs="宋体"/>
                <w:b/>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0F854">
            <w:pPr>
              <w:rPr>
                <w:rFonts w:hint="eastAsia" w:ascii="宋体" w:hAnsi="宋体" w:eastAsia="宋体" w:cs="宋体"/>
                <w:b/>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E1454">
            <w:pPr>
              <w:rPr>
                <w:rFonts w:hint="eastAsia" w:ascii="宋体" w:hAnsi="宋体" w:eastAsia="宋体" w:cs="宋体"/>
                <w:b/>
                <w:i w:val="0"/>
                <w:color w:val="000000"/>
                <w:sz w:val="18"/>
                <w:szCs w:val="18"/>
                <w:u w:val="none"/>
              </w:rPr>
            </w:pPr>
          </w:p>
        </w:tc>
      </w:tr>
      <w:tr w14:paraId="5D7574D9">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1FAF9">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1B5B2">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EE7C3">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0734D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14BF35">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A63E0">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6F0E3">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E1789">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121D3">
            <w:pPr>
              <w:rPr>
                <w:rFonts w:hint="eastAsia" w:ascii="宋体" w:hAnsi="宋体" w:eastAsia="宋体" w:cs="宋体"/>
                <w:b/>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248FBE">
            <w:pPr>
              <w:rPr>
                <w:rFonts w:hint="eastAsia" w:ascii="宋体" w:hAnsi="宋体" w:eastAsia="宋体" w:cs="宋体"/>
                <w:b/>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196D8">
            <w:pPr>
              <w:rPr>
                <w:rFonts w:hint="eastAsia" w:ascii="宋体" w:hAnsi="宋体" w:eastAsia="宋体" w:cs="宋体"/>
                <w:b/>
                <w:i w:val="0"/>
                <w:color w:val="000000"/>
                <w:sz w:val="18"/>
                <w:szCs w:val="18"/>
                <w:u w:val="none"/>
              </w:rPr>
            </w:pPr>
          </w:p>
        </w:tc>
      </w:tr>
      <w:tr w14:paraId="1C5D49C4">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15B50">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75960">
            <w:pPr>
              <w:jc w:val="center"/>
              <w:rPr>
                <w:rFonts w:hint="eastAsia" w:ascii="宋体" w:hAnsi="宋体" w:eastAsia="宋体" w:cs="宋体"/>
                <w:b/>
                <w:i w:val="0"/>
                <w:color w:val="000000"/>
                <w:sz w:val="18"/>
                <w:szCs w:val="18"/>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04B7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CD27E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8A279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F7E73F">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D6F7A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5EC6FC">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0FE5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B639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C3511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D4790A4">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0224F">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E38C3">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73C5E">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BFB8E1">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DF83F3">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B0DAF">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DA033">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B86B4">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0E6AEB8">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6E860F1">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74920F0">
            <w:pPr>
              <w:rPr>
                <w:rFonts w:hint="eastAsia" w:ascii="宋体" w:hAnsi="宋体" w:eastAsia="宋体" w:cs="宋体"/>
                <w:i w:val="0"/>
                <w:color w:val="000000"/>
                <w:sz w:val="18"/>
                <w:szCs w:val="18"/>
                <w:u w:val="none"/>
              </w:rPr>
            </w:pPr>
          </w:p>
        </w:tc>
      </w:tr>
      <w:tr w14:paraId="1555C512">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84EF3">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63DEF">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2717D">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84097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E85479">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D3DA3">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BD830">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06690">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CFC4AE">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683AB5">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EF66E6">
            <w:pPr>
              <w:rPr>
                <w:rFonts w:hint="eastAsia" w:ascii="宋体" w:hAnsi="宋体" w:eastAsia="宋体" w:cs="宋体"/>
                <w:i w:val="0"/>
                <w:color w:val="000000"/>
                <w:sz w:val="18"/>
                <w:szCs w:val="18"/>
                <w:u w:val="none"/>
              </w:rPr>
            </w:pPr>
          </w:p>
        </w:tc>
      </w:tr>
      <w:tr w14:paraId="770B730F">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04770">
            <w:pPr>
              <w:jc w:val="center"/>
              <w:rPr>
                <w:rFonts w:hint="eastAsia" w:ascii="宋体" w:hAnsi="宋体" w:eastAsia="宋体" w:cs="宋体"/>
                <w:i w:val="0"/>
                <w:color w:val="000000"/>
                <w:sz w:val="18"/>
                <w:szCs w:val="18"/>
                <w:u w:val="none"/>
              </w:rPr>
            </w:pP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4B66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效益指标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（30）</w:t>
            </w: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A033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DCB60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B25C5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1C4603">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AD2781">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80E98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保障工作正常开展</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542A6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保障工作正常开展</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57B9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1E635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r>
      <w:tr w14:paraId="3863F203">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90B08">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36D54">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CC2A6">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E307BB">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F1AF0D">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75059">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0F14F">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9863C">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4D1404">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8E7159">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BCD4A4">
            <w:pPr>
              <w:rPr>
                <w:rFonts w:hint="eastAsia" w:ascii="宋体" w:hAnsi="宋体" w:eastAsia="宋体" w:cs="宋体"/>
                <w:i w:val="0"/>
                <w:color w:val="000000"/>
                <w:sz w:val="18"/>
                <w:szCs w:val="18"/>
                <w:u w:val="none"/>
              </w:rPr>
            </w:pPr>
          </w:p>
        </w:tc>
      </w:tr>
      <w:tr w14:paraId="4749D15D">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4B091">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761B6">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31458">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C36887">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3AF626">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40728">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83201">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2838C">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C103CF">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08A4E6">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ABAD33">
            <w:pPr>
              <w:rPr>
                <w:rFonts w:hint="eastAsia" w:ascii="宋体" w:hAnsi="宋体" w:eastAsia="宋体" w:cs="宋体"/>
                <w:i w:val="0"/>
                <w:color w:val="000000"/>
                <w:sz w:val="18"/>
                <w:szCs w:val="18"/>
                <w:u w:val="none"/>
              </w:rPr>
            </w:pPr>
          </w:p>
        </w:tc>
      </w:tr>
      <w:tr w14:paraId="3518D141">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F4ACD">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34D86">
            <w:pPr>
              <w:jc w:val="center"/>
              <w:rPr>
                <w:rFonts w:hint="eastAsia" w:ascii="宋体" w:hAnsi="宋体" w:eastAsia="宋体" w:cs="宋体"/>
                <w:b/>
                <w:i w:val="0"/>
                <w:color w:val="000000"/>
                <w:sz w:val="18"/>
                <w:szCs w:val="18"/>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A650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65C23F">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F18379">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55B8F9">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B78660">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DD48A6">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8C3C85">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A74B9C">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098B73">
            <w:pPr>
              <w:rPr>
                <w:rFonts w:hint="eastAsia" w:ascii="宋体" w:hAnsi="宋体" w:eastAsia="宋体" w:cs="宋体"/>
                <w:i w:val="0"/>
                <w:color w:val="000000"/>
                <w:sz w:val="18"/>
                <w:szCs w:val="18"/>
                <w:u w:val="none"/>
              </w:rPr>
            </w:pPr>
          </w:p>
        </w:tc>
      </w:tr>
      <w:tr w14:paraId="5043E43E">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00802">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C5C39">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999CB">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C3F5E8">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4776D5">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E03F6">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EACEA">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0563D">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D6383E">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B16DD8">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88CF09">
            <w:pPr>
              <w:rPr>
                <w:rFonts w:hint="eastAsia" w:ascii="宋体" w:hAnsi="宋体" w:eastAsia="宋体" w:cs="宋体"/>
                <w:i w:val="0"/>
                <w:color w:val="000000"/>
                <w:sz w:val="18"/>
                <w:szCs w:val="18"/>
                <w:u w:val="none"/>
              </w:rPr>
            </w:pPr>
          </w:p>
        </w:tc>
      </w:tr>
      <w:tr w14:paraId="4AD75728">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2CB79">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4CCCA">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1FD4B">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78EED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BBD752">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19381">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C6DCC">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EE61B">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0FB511">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4E4F4B">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277D11">
            <w:pPr>
              <w:rPr>
                <w:rFonts w:hint="eastAsia" w:ascii="宋体" w:hAnsi="宋体" w:eastAsia="宋体" w:cs="宋体"/>
                <w:i w:val="0"/>
                <w:color w:val="000000"/>
                <w:sz w:val="18"/>
                <w:szCs w:val="18"/>
                <w:u w:val="none"/>
              </w:rPr>
            </w:pPr>
          </w:p>
        </w:tc>
      </w:tr>
      <w:tr w14:paraId="7803346A">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83BCE">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66CC2">
            <w:pPr>
              <w:jc w:val="center"/>
              <w:rPr>
                <w:rFonts w:hint="eastAsia" w:ascii="宋体" w:hAnsi="宋体" w:eastAsia="宋体" w:cs="宋体"/>
                <w:b/>
                <w:i w:val="0"/>
                <w:color w:val="000000"/>
                <w:sz w:val="18"/>
                <w:szCs w:val="18"/>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9F27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生态效益指标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021142">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B8A528">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5695B8">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B63282">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B95F0E">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635413">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104921">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9C7B1BB">
            <w:pPr>
              <w:rPr>
                <w:rFonts w:hint="eastAsia" w:ascii="宋体" w:hAnsi="宋体" w:eastAsia="宋体" w:cs="宋体"/>
                <w:i w:val="0"/>
                <w:color w:val="000000"/>
                <w:sz w:val="18"/>
                <w:szCs w:val="18"/>
                <w:u w:val="none"/>
              </w:rPr>
            </w:pPr>
          </w:p>
        </w:tc>
      </w:tr>
      <w:tr w14:paraId="6B0E9CE3">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1F3B7">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0C4A1">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F5D88">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DF5D1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FE6724">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E4A00">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2F74A">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05068">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055EE1">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EB5BFB">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984B95">
            <w:pPr>
              <w:rPr>
                <w:rFonts w:hint="eastAsia" w:ascii="宋体" w:hAnsi="宋体" w:eastAsia="宋体" w:cs="宋体"/>
                <w:i w:val="0"/>
                <w:color w:val="000000"/>
                <w:sz w:val="18"/>
                <w:szCs w:val="18"/>
                <w:u w:val="none"/>
              </w:rPr>
            </w:pPr>
          </w:p>
        </w:tc>
      </w:tr>
      <w:tr w14:paraId="37C47CD6">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D8238">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9AD1F">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C9D99">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898F05">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3543DD">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73BB2">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EBEEF">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24CB9">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4601FE">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9E36C6">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A37208">
            <w:pPr>
              <w:rPr>
                <w:rFonts w:hint="eastAsia" w:ascii="宋体" w:hAnsi="宋体" w:eastAsia="宋体" w:cs="宋体"/>
                <w:i w:val="0"/>
                <w:color w:val="000000"/>
                <w:sz w:val="18"/>
                <w:szCs w:val="18"/>
                <w:u w:val="none"/>
              </w:rPr>
            </w:pPr>
          </w:p>
        </w:tc>
      </w:tr>
      <w:tr w14:paraId="3882E8EC">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02FD4">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B73BD">
            <w:pPr>
              <w:jc w:val="center"/>
              <w:rPr>
                <w:rFonts w:hint="eastAsia" w:ascii="宋体" w:hAnsi="宋体" w:eastAsia="宋体" w:cs="宋体"/>
                <w:b/>
                <w:i w:val="0"/>
                <w:color w:val="000000"/>
                <w:sz w:val="18"/>
                <w:szCs w:val="18"/>
                <w:u w:val="none"/>
              </w:rPr>
            </w:pP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3DD7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905856">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36A119">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A33FF9">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CB58C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1A7278">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D92BD3">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AC3572">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67F12B">
            <w:pPr>
              <w:rPr>
                <w:rFonts w:hint="eastAsia" w:ascii="宋体" w:hAnsi="宋体" w:eastAsia="宋体" w:cs="宋体"/>
                <w:i w:val="0"/>
                <w:color w:val="000000"/>
                <w:sz w:val="18"/>
                <w:szCs w:val="18"/>
                <w:u w:val="none"/>
              </w:rPr>
            </w:pPr>
          </w:p>
        </w:tc>
      </w:tr>
      <w:tr w14:paraId="791B8374">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BFDD3">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3B101">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D6895">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87C52B">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7DC582">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812D4">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A91AF">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59DF8">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3136F1">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4C5256">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D62780">
            <w:pPr>
              <w:rPr>
                <w:rFonts w:hint="eastAsia" w:ascii="宋体" w:hAnsi="宋体" w:eastAsia="宋体" w:cs="宋体"/>
                <w:i w:val="0"/>
                <w:color w:val="000000"/>
                <w:sz w:val="18"/>
                <w:szCs w:val="18"/>
                <w:u w:val="none"/>
              </w:rPr>
            </w:pPr>
          </w:p>
        </w:tc>
      </w:tr>
      <w:tr w14:paraId="09CC5403">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AE805">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82B6B">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FE642">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B3F40E">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05D588">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27E5B">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A8024">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6065D">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68AE9B">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70E00F">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5008DB">
            <w:pPr>
              <w:rPr>
                <w:rFonts w:hint="eastAsia" w:ascii="宋体" w:hAnsi="宋体" w:eastAsia="宋体" w:cs="宋体"/>
                <w:i w:val="0"/>
                <w:color w:val="000000"/>
                <w:sz w:val="18"/>
                <w:szCs w:val="18"/>
                <w:u w:val="none"/>
              </w:rPr>
            </w:pPr>
          </w:p>
        </w:tc>
      </w:tr>
      <w:tr w14:paraId="6CE2D8C9">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55AF8">
            <w:pPr>
              <w:jc w:val="center"/>
              <w:rPr>
                <w:rFonts w:hint="eastAsia" w:ascii="宋体" w:hAnsi="宋体" w:eastAsia="宋体" w:cs="宋体"/>
                <w:i w:val="0"/>
                <w:color w:val="000000"/>
                <w:sz w:val="18"/>
                <w:szCs w:val="18"/>
                <w:u w:val="none"/>
              </w:rPr>
            </w:pP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40A5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满意度指标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A438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E51E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9C2C8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F5DE350">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E93B5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767A8C">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3E218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452B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FDF4C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46318E6B">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041F5">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A0EB5">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3CF38">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D6641D">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C6ABB6">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664E0">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A28B8">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345A3">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292503">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11250A">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B53332">
            <w:pPr>
              <w:rPr>
                <w:rFonts w:hint="eastAsia" w:ascii="宋体" w:hAnsi="宋体" w:eastAsia="宋体" w:cs="宋体"/>
                <w:i w:val="0"/>
                <w:color w:val="000000"/>
                <w:sz w:val="18"/>
                <w:szCs w:val="18"/>
                <w:u w:val="none"/>
              </w:rPr>
            </w:pPr>
          </w:p>
        </w:tc>
      </w:tr>
      <w:tr w14:paraId="0650851E">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E8158">
            <w:pPr>
              <w:jc w:val="center"/>
              <w:rPr>
                <w:rFonts w:hint="eastAsia" w:ascii="宋体" w:hAnsi="宋体" w:eastAsia="宋体" w:cs="宋体"/>
                <w:i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6493E">
            <w:pPr>
              <w:jc w:val="center"/>
              <w:rPr>
                <w:rFonts w:hint="eastAsia" w:ascii="宋体" w:hAnsi="宋体" w:eastAsia="宋体" w:cs="宋体"/>
                <w:b/>
                <w:i w:val="0"/>
                <w:color w:val="000000"/>
                <w:sz w:val="18"/>
                <w:szCs w:val="18"/>
                <w:u w:val="none"/>
              </w:rPr>
            </w:pPr>
          </w:p>
        </w:tc>
        <w:tc>
          <w:tcPr>
            <w:tcW w:w="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A1FED">
            <w:pPr>
              <w:jc w:val="center"/>
              <w:rPr>
                <w:rFonts w:hint="eastAsia" w:ascii="宋体" w:hAnsi="宋体" w:eastAsia="宋体" w:cs="宋体"/>
                <w:i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87738C">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7CD505">
            <w:pPr>
              <w:rPr>
                <w:rFonts w:hint="eastAsia" w:ascii="宋体" w:hAnsi="宋体" w:eastAsia="宋体" w:cs="宋体"/>
                <w:i w:val="0"/>
                <w:color w:val="000000"/>
                <w:sz w:val="18"/>
                <w:szCs w:val="18"/>
                <w:u w:val="none"/>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5D521">
            <w:pPr>
              <w:jc w:val="left"/>
              <w:rPr>
                <w:rFonts w:hint="eastAsia" w:ascii="宋体" w:hAnsi="宋体" w:eastAsia="宋体" w:cs="宋体"/>
                <w:i w:val="0"/>
                <w:color w:val="000000"/>
                <w:sz w:val="18"/>
                <w:szCs w:val="18"/>
                <w:u w:val="none"/>
              </w:rPr>
            </w:pP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71D85">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C33EF">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7A8E2D">
            <w:pPr>
              <w:rPr>
                <w:rFonts w:hint="eastAsia" w:ascii="宋体" w:hAnsi="宋体" w:eastAsia="宋体" w:cs="宋体"/>
                <w:i w:val="0"/>
                <w:color w:val="000000"/>
                <w:sz w:val="18"/>
                <w:szCs w:val="18"/>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CF885D">
            <w:pPr>
              <w:rPr>
                <w:rFonts w:hint="eastAsia" w:ascii="宋体" w:hAnsi="宋体" w:eastAsia="宋体" w:cs="宋体"/>
                <w:i w:val="0"/>
                <w:color w:val="000000"/>
                <w:sz w:val="18"/>
                <w:szCs w:val="18"/>
                <w:u w:val="none"/>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28FDF3">
            <w:pPr>
              <w:rPr>
                <w:rFonts w:hint="eastAsia" w:ascii="宋体" w:hAnsi="宋体" w:eastAsia="宋体" w:cs="宋体"/>
                <w:i w:val="0"/>
                <w:color w:val="000000"/>
                <w:sz w:val="18"/>
                <w:szCs w:val="18"/>
                <w:u w:val="none"/>
              </w:rPr>
            </w:pPr>
          </w:p>
        </w:tc>
      </w:tr>
      <w:tr w14:paraId="2BD5A7D2">
        <w:tblPrEx>
          <w:tblCellMar>
            <w:top w:w="0" w:type="dxa"/>
            <w:left w:w="0" w:type="dxa"/>
            <w:bottom w:w="0" w:type="dxa"/>
            <w:right w:w="0" w:type="dxa"/>
          </w:tblCellMar>
        </w:tblPrEx>
        <w:trPr>
          <w:trHeight w:val="57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0FA94">
            <w:pPr>
              <w:jc w:val="center"/>
              <w:rPr>
                <w:rFonts w:hint="eastAsia" w:ascii="宋体" w:hAnsi="宋体" w:eastAsia="宋体" w:cs="宋体"/>
                <w:i w:val="0"/>
                <w:color w:val="000000"/>
                <w:sz w:val="18"/>
                <w:szCs w:val="18"/>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0305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D5DF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E6FBB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B43D95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B03E37">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50B27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1906F1">
            <w:pPr>
              <w:jc w:val="left"/>
              <w:rPr>
                <w:rFonts w:hint="eastAsia" w:ascii="宋体" w:hAnsi="宋体" w:eastAsia="宋体" w:cs="宋体"/>
                <w:i w:val="0"/>
                <w:color w:val="000000"/>
                <w:sz w:val="18"/>
                <w:szCs w:val="18"/>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0CDD42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6650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59644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3941421">
        <w:tblPrEx>
          <w:tblCellMar>
            <w:top w:w="0" w:type="dxa"/>
            <w:left w:w="0" w:type="dxa"/>
            <w:bottom w:w="0" w:type="dxa"/>
            <w:right w:w="0" w:type="dxa"/>
          </w:tblCellMar>
        </w:tblPrEx>
        <w:trPr>
          <w:trHeight w:val="3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224B1">
            <w:pPr>
              <w:jc w:val="center"/>
              <w:rPr>
                <w:rFonts w:hint="eastAsia" w:ascii="宋体" w:hAnsi="宋体" w:eastAsia="宋体" w:cs="宋体"/>
                <w:i w:val="0"/>
                <w:color w:val="000000"/>
                <w:sz w:val="18"/>
                <w:szCs w:val="18"/>
                <w:u w:val="none"/>
              </w:rPr>
            </w:pPr>
          </w:p>
        </w:tc>
        <w:tc>
          <w:tcPr>
            <w:tcW w:w="8188"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2760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自评总分</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A7A12">
            <w:pPr>
              <w:keepNext w:val="0"/>
              <w:keepLines w:val="0"/>
              <w:widowControl/>
              <w:suppressLineNumbers w:val="0"/>
              <w:jc w:val="righ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100</w:t>
            </w:r>
          </w:p>
        </w:tc>
      </w:tr>
      <w:tr w14:paraId="0427EB5F">
        <w:tblPrEx>
          <w:tblCellMar>
            <w:top w:w="0" w:type="dxa"/>
            <w:left w:w="0" w:type="dxa"/>
            <w:bottom w:w="0" w:type="dxa"/>
            <w:right w:w="0" w:type="dxa"/>
          </w:tblCellMar>
        </w:tblPrEx>
        <w:trPr>
          <w:trHeight w:val="915"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2571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五、存在问题、原因及下一步整改措施</w:t>
            </w:r>
          </w:p>
        </w:tc>
        <w:tc>
          <w:tcPr>
            <w:tcW w:w="9026"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A9EA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对专项经费合理安排，均衡支出，接下来工作计划继续推进，提高预算执行率。</w:t>
            </w:r>
          </w:p>
        </w:tc>
      </w:tr>
      <w:tr w14:paraId="7BC82278">
        <w:tblPrEx>
          <w:tblCellMar>
            <w:top w:w="0" w:type="dxa"/>
            <w:left w:w="0" w:type="dxa"/>
            <w:bottom w:w="0" w:type="dxa"/>
            <w:right w:w="0" w:type="dxa"/>
          </w:tblCellMar>
        </w:tblPrEx>
        <w:trPr>
          <w:trHeight w:val="390" w:hRule="atLeast"/>
        </w:trPr>
        <w:tc>
          <w:tcPr>
            <w:tcW w:w="934" w:type="dxa"/>
            <w:tcBorders>
              <w:top w:val="nil"/>
              <w:left w:val="nil"/>
              <w:bottom w:val="nil"/>
              <w:right w:val="nil"/>
            </w:tcBorders>
            <w:shd w:val="clear" w:color="auto" w:fill="auto"/>
            <w:noWrap/>
            <w:tcMar>
              <w:top w:w="15" w:type="dxa"/>
              <w:left w:w="15" w:type="dxa"/>
              <w:right w:w="15" w:type="dxa"/>
            </w:tcMar>
            <w:vAlign w:val="center"/>
          </w:tcPr>
          <w:p w14:paraId="579E639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325" w:type="dxa"/>
            <w:tcBorders>
              <w:top w:val="nil"/>
              <w:left w:val="nil"/>
              <w:bottom w:val="nil"/>
              <w:right w:val="nil"/>
            </w:tcBorders>
            <w:shd w:val="clear" w:color="auto" w:fill="auto"/>
            <w:noWrap/>
            <w:tcMar>
              <w:top w:w="15" w:type="dxa"/>
              <w:left w:w="15" w:type="dxa"/>
              <w:right w:w="15" w:type="dxa"/>
            </w:tcMar>
            <w:vAlign w:val="center"/>
          </w:tcPr>
          <w:p w14:paraId="0533066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王琦</w:t>
            </w:r>
          </w:p>
        </w:tc>
        <w:tc>
          <w:tcPr>
            <w:tcW w:w="777" w:type="dxa"/>
            <w:tcBorders>
              <w:top w:val="nil"/>
              <w:left w:val="nil"/>
              <w:bottom w:val="nil"/>
              <w:right w:val="nil"/>
            </w:tcBorders>
            <w:shd w:val="clear" w:color="auto" w:fill="auto"/>
            <w:tcMar>
              <w:top w:w="15" w:type="dxa"/>
              <w:left w:w="15" w:type="dxa"/>
              <w:right w:w="15" w:type="dxa"/>
            </w:tcMar>
            <w:vAlign w:val="top"/>
          </w:tcPr>
          <w:p w14:paraId="4513414B">
            <w:pPr>
              <w:rPr>
                <w:rFonts w:hint="eastAsia" w:ascii="宋体" w:hAnsi="宋体" w:eastAsia="宋体" w:cs="宋体"/>
                <w:i w:val="0"/>
                <w:color w:val="000000"/>
                <w:sz w:val="18"/>
                <w:szCs w:val="18"/>
                <w:u w:val="none"/>
              </w:rPr>
            </w:pPr>
          </w:p>
        </w:tc>
        <w:tc>
          <w:tcPr>
            <w:tcW w:w="777" w:type="dxa"/>
            <w:tcBorders>
              <w:top w:val="nil"/>
              <w:left w:val="nil"/>
              <w:bottom w:val="nil"/>
              <w:right w:val="nil"/>
            </w:tcBorders>
            <w:shd w:val="clear" w:color="auto" w:fill="auto"/>
            <w:tcMar>
              <w:top w:w="15" w:type="dxa"/>
              <w:left w:w="15" w:type="dxa"/>
              <w:right w:w="15" w:type="dxa"/>
            </w:tcMar>
            <w:vAlign w:val="top"/>
          </w:tcPr>
          <w:p w14:paraId="31DE63F3">
            <w:pPr>
              <w:rPr>
                <w:rFonts w:hint="eastAsia" w:ascii="宋体" w:hAnsi="宋体" w:eastAsia="宋体" w:cs="宋体"/>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top"/>
          </w:tcPr>
          <w:p w14:paraId="7CD3CCAB">
            <w:pPr>
              <w:rPr>
                <w:rFonts w:hint="eastAsia" w:ascii="宋体" w:hAnsi="宋体" w:eastAsia="宋体" w:cs="宋体"/>
                <w:i w:val="0"/>
                <w:color w:val="000000"/>
                <w:sz w:val="18"/>
                <w:szCs w:val="18"/>
                <w:u w:val="none"/>
              </w:rPr>
            </w:pPr>
          </w:p>
        </w:tc>
        <w:tc>
          <w:tcPr>
            <w:tcW w:w="484" w:type="dxa"/>
            <w:tcBorders>
              <w:top w:val="nil"/>
              <w:left w:val="nil"/>
              <w:bottom w:val="nil"/>
              <w:right w:val="nil"/>
            </w:tcBorders>
            <w:shd w:val="clear" w:color="auto" w:fill="auto"/>
            <w:tcMar>
              <w:top w:w="15" w:type="dxa"/>
              <w:left w:w="15" w:type="dxa"/>
              <w:right w:w="15" w:type="dxa"/>
            </w:tcMar>
            <w:vAlign w:val="top"/>
          </w:tcPr>
          <w:p w14:paraId="7CF0F4E1">
            <w:pPr>
              <w:rPr>
                <w:rFonts w:hint="eastAsia" w:ascii="宋体" w:hAnsi="宋体" w:eastAsia="宋体" w:cs="宋体"/>
                <w:i w:val="0"/>
                <w:color w:val="000000"/>
                <w:sz w:val="18"/>
                <w:szCs w:val="18"/>
                <w:u w:val="none"/>
              </w:rPr>
            </w:pPr>
          </w:p>
        </w:tc>
        <w:tc>
          <w:tcPr>
            <w:tcW w:w="473" w:type="dxa"/>
            <w:tcBorders>
              <w:top w:val="nil"/>
              <w:left w:val="nil"/>
              <w:bottom w:val="nil"/>
              <w:right w:val="nil"/>
            </w:tcBorders>
            <w:shd w:val="clear" w:color="auto" w:fill="auto"/>
            <w:tcMar>
              <w:top w:w="15" w:type="dxa"/>
              <w:left w:w="15" w:type="dxa"/>
              <w:right w:w="15" w:type="dxa"/>
            </w:tcMar>
            <w:vAlign w:val="top"/>
          </w:tcPr>
          <w:p w14:paraId="0B857349">
            <w:pPr>
              <w:rPr>
                <w:rFonts w:hint="eastAsia" w:ascii="宋体" w:hAnsi="宋体" w:eastAsia="宋体" w:cs="宋体"/>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0AA5696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938" w:type="dxa"/>
            <w:tcBorders>
              <w:top w:val="nil"/>
              <w:left w:val="nil"/>
              <w:bottom w:val="nil"/>
              <w:right w:val="nil"/>
            </w:tcBorders>
            <w:shd w:val="clear" w:color="auto" w:fill="auto"/>
            <w:tcMar>
              <w:top w:w="15" w:type="dxa"/>
              <w:left w:w="15" w:type="dxa"/>
              <w:right w:w="15" w:type="dxa"/>
            </w:tcMar>
            <w:vAlign w:val="top"/>
          </w:tcPr>
          <w:p w14:paraId="20BB674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2832996</w:t>
            </w:r>
          </w:p>
        </w:tc>
        <w:tc>
          <w:tcPr>
            <w:tcW w:w="834" w:type="dxa"/>
            <w:tcBorders>
              <w:top w:val="nil"/>
              <w:left w:val="nil"/>
              <w:bottom w:val="nil"/>
              <w:right w:val="nil"/>
            </w:tcBorders>
            <w:shd w:val="clear" w:color="auto" w:fill="auto"/>
            <w:tcMar>
              <w:top w:w="15" w:type="dxa"/>
              <w:left w:w="15" w:type="dxa"/>
              <w:right w:w="15" w:type="dxa"/>
            </w:tcMar>
            <w:vAlign w:val="top"/>
          </w:tcPr>
          <w:p w14:paraId="1BFB5CBA">
            <w:pPr>
              <w:rPr>
                <w:rFonts w:hint="eastAsia" w:ascii="宋体" w:hAnsi="宋体" w:eastAsia="宋体" w:cs="宋体"/>
                <w:i w:val="0"/>
                <w:color w:val="000000"/>
                <w:sz w:val="18"/>
                <w:szCs w:val="18"/>
                <w:u w:val="none"/>
              </w:rPr>
            </w:pPr>
          </w:p>
        </w:tc>
        <w:tc>
          <w:tcPr>
            <w:tcW w:w="838" w:type="dxa"/>
            <w:tcBorders>
              <w:top w:val="nil"/>
              <w:left w:val="nil"/>
              <w:bottom w:val="nil"/>
              <w:right w:val="nil"/>
            </w:tcBorders>
            <w:shd w:val="clear" w:color="auto" w:fill="auto"/>
            <w:tcMar>
              <w:top w:w="15" w:type="dxa"/>
              <w:left w:w="15" w:type="dxa"/>
              <w:right w:w="15" w:type="dxa"/>
            </w:tcMar>
            <w:vAlign w:val="top"/>
          </w:tcPr>
          <w:p w14:paraId="2108C8D9">
            <w:pPr>
              <w:rPr>
                <w:rFonts w:hint="eastAsia" w:ascii="宋体" w:hAnsi="宋体" w:eastAsia="宋体" w:cs="宋体"/>
                <w:i w:val="0"/>
                <w:color w:val="000000"/>
                <w:sz w:val="18"/>
                <w:szCs w:val="18"/>
                <w:u w:val="none"/>
              </w:rPr>
            </w:pPr>
          </w:p>
        </w:tc>
      </w:tr>
    </w:tbl>
    <w:p w14:paraId="30B5B7E8">
      <w:pPr>
        <w:widowControl/>
        <w:numPr>
          <w:ilvl w:val="0"/>
          <w:numId w:val="0"/>
        </w:numPr>
        <w:spacing w:before="0" w:beforeLines="0" w:beforeAutospacing="0" w:after="0" w:afterLines="0" w:afterAutospacing="0" w:line="360" w:lineRule="auto"/>
        <w:ind w:leftChars="200"/>
        <w:jc w:val="left"/>
        <w:rPr>
          <w:rFonts w:hint="eastAsia" w:ascii="Times New Roman" w:eastAsia="仿宋_GB2312"/>
          <w:sz w:val="32"/>
          <w:szCs w:val="32"/>
          <w:lang w:eastAsia="zh-CN"/>
        </w:rPr>
      </w:pPr>
    </w:p>
    <w:p w14:paraId="5D6F8CC0">
      <w:pPr>
        <w:widowControl/>
        <w:numPr>
          <w:ilvl w:val="0"/>
          <w:numId w:val="5"/>
        </w:numPr>
        <w:spacing w:before="0" w:beforeLines="0" w:beforeAutospacing="0" w:after="0" w:afterLines="0" w:afterAutospacing="0" w:line="360" w:lineRule="auto"/>
        <w:ind w:left="0" w:leftChars="0" w:firstLine="640" w:firstLineChars="200"/>
        <w:jc w:val="left"/>
        <w:rPr>
          <w:rFonts w:hint="eastAsia" w:ascii="Times New Roman" w:eastAsia="仿宋_GB2312"/>
          <w:sz w:val="32"/>
          <w:szCs w:val="32"/>
          <w:lang w:eastAsia="zh-CN"/>
        </w:rPr>
      </w:pPr>
      <w:r>
        <w:rPr>
          <w:rFonts w:ascii="Times New Roman" w:eastAsia="仿宋_GB2312"/>
          <w:b w:val="0"/>
          <w:sz w:val="32"/>
          <w:szCs w:val="32"/>
        </w:rPr>
        <w:t>根据年初设定的绩效目标，</w:t>
      </w:r>
      <w:r>
        <w:rPr>
          <w:rFonts w:hint="eastAsia" w:ascii="Times New Roman" w:eastAsia="仿宋_GB2312"/>
          <w:b w:val="0"/>
          <w:sz w:val="32"/>
          <w:szCs w:val="32"/>
          <w:lang w:eastAsia="zh-CN"/>
        </w:rPr>
        <w:t>劳务费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93.85</w:t>
      </w:r>
      <w:r>
        <w:rPr>
          <w:rFonts w:ascii="Times New Roman" w:eastAsia="仿宋_GB2312"/>
          <w:b w:val="0"/>
          <w:sz w:val="32"/>
          <w:szCs w:val="32"/>
        </w:rPr>
        <w:t>万元，执行数为</w:t>
      </w:r>
      <w:r>
        <w:rPr>
          <w:rFonts w:hint="eastAsia" w:ascii="Times New Roman" w:eastAsia="仿宋_GB2312"/>
          <w:b w:val="0"/>
          <w:sz w:val="32"/>
          <w:szCs w:val="32"/>
          <w:lang w:val="en-US" w:eastAsia="zh-CN"/>
        </w:rPr>
        <w:t>93.85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做好专项支出，保障单位业务开展</w:t>
      </w:r>
      <w:r>
        <w:rPr>
          <w:rFonts w:ascii="Times New Roman" w:eastAsia="仿宋_GB2312"/>
          <w:b w:val="0"/>
          <w:sz w:val="32"/>
          <w:szCs w:val="32"/>
        </w:rPr>
        <w:t>；二是</w:t>
      </w:r>
      <w:r>
        <w:rPr>
          <w:rFonts w:hint="eastAsia" w:ascii="Times New Roman" w:eastAsia="仿宋_GB2312"/>
          <w:b w:val="0"/>
          <w:sz w:val="32"/>
          <w:szCs w:val="32"/>
          <w:lang w:eastAsia="zh-CN"/>
        </w:rPr>
        <w:t>对经费合理安排</w:t>
      </w:r>
      <w:r>
        <w:rPr>
          <w:rFonts w:ascii="Times New Roman" w:eastAsia="仿宋_GB2312"/>
          <w:b w:val="0"/>
          <w:sz w:val="32"/>
          <w:szCs w:val="32"/>
        </w:rPr>
        <w:t>。</w:t>
      </w:r>
    </w:p>
    <w:p w14:paraId="6E3268EE">
      <w:pPr>
        <w:widowControl/>
        <w:numPr>
          <w:ilvl w:val="0"/>
          <w:numId w:val="0"/>
        </w:numPr>
        <w:spacing w:before="0" w:beforeLines="0" w:beforeAutospacing="0" w:after="0" w:afterLines="0" w:afterAutospacing="0" w:line="360" w:lineRule="auto"/>
        <w:ind w:leftChars="200"/>
        <w:jc w:val="left"/>
        <w:rPr>
          <w:rFonts w:hint="eastAsia" w:ascii="Times New Roman" w:eastAsia="仿宋_GB2312"/>
          <w:sz w:val="32"/>
          <w:szCs w:val="32"/>
          <w:lang w:eastAsia="zh-CN"/>
        </w:rPr>
      </w:pPr>
    </w:p>
    <w:tbl>
      <w:tblPr>
        <w:tblStyle w:val="11"/>
        <w:tblW w:w="10320" w:type="dxa"/>
        <w:tblInd w:w="0" w:type="dxa"/>
        <w:shd w:val="clear" w:color="auto" w:fill="auto"/>
        <w:tblLayout w:type="fixed"/>
        <w:tblCellMar>
          <w:top w:w="0" w:type="dxa"/>
          <w:left w:w="0" w:type="dxa"/>
          <w:bottom w:w="0" w:type="dxa"/>
          <w:right w:w="0" w:type="dxa"/>
        </w:tblCellMar>
      </w:tblPr>
      <w:tblGrid>
        <w:gridCol w:w="934"/>
        <w:gridCol w:w="1290"/>
        <w:gridCol w:w="757"/>
        <w:gridCol w:w="757"/>
        <w:gridCol w:w="1290"/>
        <w:gridCol w:w="460"/>
        <w:gridCol w:w="476"/>
        <w:gridCol w:w="1290"/>
        <w:gridCol w:w="1215"/>
        <w:gridCol w:w="1080"/>
        <w:gridCol w:w="771"/>
      </w:tblGrid>
      <w:tr w14:paraId="146888AB">
        <w:tblPrEx>
          <w:shd w:val="clear" w:color="auto" w:fill="auto"/>
          <w:tblCellMar>
            <w:top w:w="0" w:type="dxa"/>
            <w:left w:w="0" w:type="dxa"/>
            <w:bottom w:w="0" w:type="dxa"/>
            <w:right w:w="0" w:type="dxa"/>
          </w:tblCellMar>
        </w:tblPrEx>
        <w:trPr>
          <w:trHeight w:val="690" w:hRule="atLeast"/>
        </w:trPr>
        <w:tc>
          <w:tcPr>
            <w:tcW w:w="10320" w:type="dxa"/>
            <w:gridSpan w:val="11"/>
            <w:tcBorders>
              <w:top w:val="nil"/>
              <w:left w:val="nil"/>
              <w:bottom w:val="nil"/>
              <w:right w:val="nil"/>
            </w:tcBorders>
            <w:shd w:val="clear" w:color="auto" w:fill="auto"/>
            <w:tcMar>
              <w:top w:w="15" w:type="dxa"/>
              <w:left w:w="15" w:type="dxa"/>
              <w:right w:w="15" w:type="dxa"/>
            </w:tcMar>
            <w:vAlign w:val="center"/>
          </w:tcPr>
          <w:p w14:paraId="28569D63">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eastAsia" w:ascii="黑体" w:hAnsi="黑体" w:eastAsia="黑体" w:cs="黑体"/>
                <w:i w:val="0"/>
                <w:color w:val="000000"/>
                <w:kern w:val="0"/>
                <w:sz w:val="40"/>
                <w:szCs w:val="40"/>
                <w:u w:val="none"/>
                <w:lang w:val="en-US" w:eastAsia="zh-CN" w:bidi="ar"/>
              </w:rPr>
              <w:t>2024年度市级预算项目绩效自评表</w:t>
            </w:r>
          </w:p>
        </w:tc>
      </w:tr>
      <w:tr w14:paraId="7E1A70E5">
        <w:tblPrEx>
          <w:tblCellMar>
            <w:top w:w="0" w:type="dxa"/>
            <w:left w:w="0" w:type="dxa"/>
            <w:bottom w:w="0" w:type="dxa"/>
            <w:right w:w="0" w:type="dxa"/>
          </w:tblCellMar>
        </w:tblPrEx>
        <w:trPr>
          <w:trHeight w:val="465" w:hRule="atLeast"/>
        </w:trPr>
        <w:tc>
          <w:tcPr>
            <w:tcW w:w="934" w:type="dxa"/>
            <w:tcBorders>
              <w:top w:val="nil"/>
              <w:left w:val="nil"/>
              <w:bottom w:val="nil"/>
              <w:right w:val="nil"/>
            </w:tcBorders>
            <w:shd w:val="clear" w:color="auto" w:fill="auto"/>
            <w:noWrap/>
            <w:tcMar>
              <w:top w:w="15" w:type="dxa"/>
              <w:left w:w="15" w:type="dxa"/>
              <w:right w:w="15" w:type="dxa"/>
            </w:tcMar>
            <w:vAlign w:val="center"/>
          </w:tcPr>
          <w:p w14:paraId="150BF6C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填报单位：</w:t>
            </w:r>
          </w:p>
        </w:tc>
        <w:tc>
          <w:tcPr>
            <w:tcW w:w="1290" w:type="dxa"/>
            <w:tcBorders>
              <w:top w:val="nil"/>
              <w:left w:val="nil"/>
              <w:bottom w:val="nil"/>
              <w:right w:val="nil"/>
            </w:tcBorders>
            <w:shd w:val="clear" w:color="auto" w:fill="auto"/>
            <w:noWrap/>
            <w:tcMar>
              <w:top w:w="15" w:type="dxa"/>
              <w:left w:w="15" w:type="dxa"/>
              <w:right w:w="15" w:type="dxa"/>
            </w:tcMar>
            <w:vAlign w:val="top"/>
          </w:tcPr>
          <w:p w14:paraId="0AC7F31B">
            <w:pPr>
              <w:rPr>
                <w:rFonts w:hint="eastAsia" w:ascii="宋体" w:hAnsi="宋体" w:eastAsia="宋体" w:cs="宋体"/>
                <w:b/>
                <w:i w:val="0"/>
                <w:color w:val="000000"/>
                <w:sz w:val="18"/>
                <w:szCs w:val="18"/>
                <w:u w:val="none"/>
              </w:rPr>
            </w:pPr>
          </w:p>
        </w:tc>
        <w:tc>
          <w:tcPr>
            <w:tcW w:w="1514" w:type="dxa"/>
            <w:gridSpan w:val="2"/>
            <w:tcBorders>
              <w:top w:val="nil"/>
              <w:left w:val="nil"/>
              <w:bottom w:val="nil"/>
              <w:right w:val="nil"/>
            </w:tcBorders>
            <w:shd w:val="clear" w:color="auto" w:fill="auto"/>
            <w:tcMar>
              <w:top w:w="15" w:type="dxa"/>
              <w:left w:w="15" w:type="dxa"/>
              <w:right w:w="15" w:type="dxa"/>
            </w:tcMar>
            <w:vAlign w:val="center"/>
          </w:tcPr>
          <w:p w14:paraId="0BF64129">
            <w:pPr>
              <w:jc w:val="center"/>
              <w:rPr>
                <w:rFonts w:hint="eastAsia" w:ascii="宋体" w:hAnsi="宋体" w:eastAsia="宋体" w:cs="宋体"/>
                <w:b/>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72B4F762">
            <w:pPr>
              <w:rPr>
                <w:rFonts w:hint="eastAsia" w:ascii="宋体" w:hAnsi="宋体" w:eastAsia="宋体" w:cs="宋体"/>
                <w:b/>
                <w:i w:val="0"/>
                <w:color w:val="000000"/>
                <w:sz w:val="18"/>
                <w:szCs w:val="18"/>
                <w:u w:val="none"/>
              </w:rPr>
            </w:pPr>
          </w:p>
        </w:tc>
        <w:tc>
          <w:tcPr>
            <w:tcW w:w="460" w:type="dxa"/>
            <w:tcBorders>
              <w:top w:val="nil"/>
              <w:left w:val="nil"/>
              <w:bottom w:val="nil"/>
              <w:right w:val="nil"/>
            </w:tcBorders>
            <w:shd w:val="clear" w:color="auto" w:fill="auto"/>
            <w:tcMar>
              <w:top w:w="15" w:type="dxa"/>
              <w:left w:w="15" w:type="dxa"/>
              <w:right w:w="15" w:type="dxa"/>
            </w:tcMar>
            <w:vAlign w:val="center"/>
          </w:tcPr>
          <w:p w14:paraId="3154794B">
            <w:pPr>
              <w:rPr>
                <w:rFonts w:hint="eastAsia" w:ascii="宋体" w:hAnsi="宋体" w:eastAsia="宋体" w:cs="宋体"/>
                <w:b/>
                <w:i w:val="0"/>
                <w:color w:val="000000"/>
                <w:sz w:val="18"/>
                <w:szCs w:val="18"/>
                <w:u w:val="none"/>
              </w:rPr>
            </w:pPr>
          </w:p>
        </w:tc>
        <w:tc>
          <w:tcPr>
            <w:tcW w:w="476" w:type="dxa"/>
            <w:tcBorders>
              <w:top w:val="nil"/>
              <w:left w:val="nil"/>
              <w:bottom w:val="nil"/>
              <w:right w:val="nil"/>
            </w:tcBorders>
            <w:shd w:val="clear" w:color="auto" w:fill="auto"/>
            <w:tcMar>
              <w:top w:w="15" w:type="dxa"/>
              <w:left w:w="15" w:type="dxa"/>
              <w:right w:w="15" w:type="dxa"/>
            </w:tcMar>
            <w:vAlign w:val="center"/>
          </w:tcPr>
          <w:p w14:paraId="63269E4A">
            <w:pPr>
              <w:rPr>
                <w:rFonts w:hint="eastAsia" w:ascii="宋体" w:hAnsi="宋体" w:eastAsia="宋体" w:cs="宋体"/>
                <w:b/>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07AF675E">
            <w:pPr>
              <w:rPr>
                <w:rFonts w:hint="eastAsia" w:ascii="宋体" w:hAnsi="宋体" w:eastAsia="宋体" w:cs="宋体"/>
                <w:b/>
                <w:i w:val="0"/>
                <w:color w:val="000000"/>
                <w:sz w:val="18"/>
                <w:szCs w:val="18"/>
                <w:u w:val="none"/>
              </w:rPr>
            </w:pPr>
          </w:p>
        </w:tc>
        <w:tc>
          <w:tcPr>
            <w:tcW w:w="1215" w:type="dxa"/>
            <w:tcBorders>
              <w:top w:val="nil"/>
              <w:left w:val="nil"/>
              <w:bottom w:val="nil"/>
              <w:right w:val="nil"/>
            </w:tcBorders>
            <w:shd w:val="clear" w:color="auto" w:fill="auto"/>
            <w:noWrap/>
            <w:tcMar>
              <w:top w:w="15" w:type="dxa"/>
              <w:left w:w="15" w:type="dxa"/>
              <w:right w:w="15" w:type="dxa"/>
            </w:tcMar>
            <w:vAlign w:val="top"/>
          </w:tcPr>
          <w:p w14:paraId="7551FDAC">
            <w:pPr>
              <w:rPr>
                <w:rFonts w:hint="eastAsia" w:ascii="宋体" w:hAnsi="宋体" w:eastAsia="宋体" w:cs="宋体"/>
                <w:b/>
                <w:i w:val="0"/>
                <w:color w:val="000000"/>
                <w:sz w:val="18"/>
                <w:szCs w:val="18"/>
                <w:u w:val="none"/>
              </w:rPr>
            </w:pPr>
          </w:p>
        </w:tc>
        <w:tc>
          <w:tcPr>
            <w:tcW w:w="1851" w:type="dxa"/>
            <w:gridSpan w:val="2"/>
            <w:tcBorders>
              <w:top w:val="nil"/>
              <w:left w:val="nil"/>
              <w:bottom w:val="nil"/>
              <w:right w:val="nil"/>
            </w:tcBorders>
            <w:shd w:val="clear" w:color="auto" w:fill="auto"/>
            <w:tcMar>
              <w:top w:w="15" w:type="dxa"/>
              <w:left w:w="15" w:type="dxa"/>
              <w:right w:w="15" w:type="dxa"/>
            </w:tcMar>
            <w:vAlign w:val="center"/>
          </w:tcPr>
          <w:p w14:paraId="06FDDCE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金额单位：万元</w:t>
            </w:r>
          </w:p>
        </w:tc>
      </w:tr>
      <w:tr w14:paraId="14FC60ED">
        <w:tblPrEx>
          <w:tblCellMar>
            <w:top w:w="0" w:type="dxa"/>
            <w:left w:w="0" w:type="dxa"/>
            <w:bottom w:w="0" w:type="dxa"/>
            <w:right w:w="0" w:type="dxa"/>
          </w:tblCellMar>
        </w:tblPrEx>
        <w:trPr>
          <w:trHeight w:val="78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A2DC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一、基本情况</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6175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514"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14:paraId="2698FFC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劳务费</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59FD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项目级次</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3EBE1D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省本级项目</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664D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实施（主管）单位</w:t>
            </w:r>
          </w:p>
        </w:tc>
        <w:tc>
          <w:tcPr>
            <w:tcW w:w="306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F101E9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市财政局</w:t>
            </w:r>
          </w:p>
        </w:tc>
      </w:tr>
      <w:tr w14:paraId="4E9DF7B3">
        <w:tblPrEx>
          <w:tblCellMar>
            <w:top w:w="0" w:type="dxa"/>
            <w:left w:w="0" w:type="dxa"/>
            <w:bottom w:w="0" w:type="dxa"/>
            <w:right w:w="0" w:type="dxa"/>
          </w:tblCellMar>
        </w:tblPrEx>
        <w:trPr>
          <w:trHeight w:val="45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FA5C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80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821BD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预算安排情况</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（调整后）</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B646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资金到位情况</w:t>
            </w:r>
          </w:p>
        </w:tc>
        <w:tc>
          <w:tcPr>
            <w:tcW w:w="35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4553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资金执行情况</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EF48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预算执行进度</w:t>
            </w:r>
          </w:p>
        </w:tc>
      </w:tr>
      <w:tr w14:paraId="14204926">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D32DF">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C100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5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B10B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97.56</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9684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BF34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97.56</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653C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DC34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97.56</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750F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170616C5">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584D3">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D3DB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5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8D7D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97.56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A860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59CD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97.56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A401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7944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97.56</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07BF6">
            <w:pPr>
              <w:jc w:val="center"/>
              <w:rPr>
                <w:rFonts w:hint="eastAsia" w:ascii="宋体" w:hAnsi="宋体" w:eastAsia="宋体" w:cs="宋体"/>
                <w:i w:val="0"/>
                <w:color w:val="000000"/>
                <w:sz w:val="18"/>
                <w:szCs w:val="18"/>
                <w:u w:val="none"/>
              </w:rPr>
            </w:pPr>
          </w:p>
        </w:tc>
      </w:tr>
      <w:tr w14:paraId="040F4133">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CC755">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A889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5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3ED0CB">
            <w:pPr>
              <w:jc w:val="center"/>
              <w:rPr>
                <w:rFonts w:hint="eastAsia" w:ascii="宋体" w:hAnsi="宋体" w:eastAsia="宋体" w:cs="宋体"/>
                <w:i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482D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36"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3586E33">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3AAD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5775E9">
            <w:pPr>
              <w:jc w:val="center"/>
              <w:rPr>
                <w:rFonts w:hint="eastAsia" w:ascii="宋体" w:hAnsi="宋体" w:eastAsia="宋体" w:cs="宋体"/>
                <w:i w:val="0"/>
                <w:color w:val="000000"/>
                <w:sz w:val="18"/>
                <w:szCs w:val="18"/>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2FEA2">
            <w:pPr>
              <w:jc w:val="center"/>
              <w:rPr>
                <w:rFonts w:hint="eastAsia" w:ascii="宋体" w:hAnsi="宋体" w:eastAsia="宋体" w:cs="宋体"/>
                <w:i w:val="0"/>
                <w:color w:val="000000"/>
                <w:sz w:val="18"/>
                <w:szCs w:val="18"/>
                <w:u w:val="none"/>
              </w:rPr>
            </w:pPr>
          </w:p>
        </w:tc>
      </w:tr>
      <w:tr w14:paraId="32E2A12F">
        <w:tblPrEx>
          <w:tblCellMar>
            <w:top w:w="0" w:type="dxa"/>
            <w:left w:w="0" w:type="dxa"/>
            <w:bottom w:w="0" w:type="dxa"/>
            <w:right w:w="0" w:type="dxa"/>
          </w:tblCellMar>
        </w:tblPrEx>
        <w:trPr>
          <w:trHeight w:val="60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6293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409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4FAE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年度预期目标</w:t>
            </w:r>
          </w:p>
        </w:tc>
        <w:tc>
          <w:tcPr>
            <w:tcW w:w="452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EE34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具体完成情况</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FB9E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总体完成率</w:t>
            </w:r>
          </w:p>
        </w:tc>
      </w:tr>
      <w:tr w14:paraId="19224A68">
        <w:tblPrEx>
          <w:tblCellMar>
            <w:top w:w="0" w:type="dxa"/>
            <w:left w:w="0" w:type="dxa"/>
            <w:bottom w:w="0" w:type="dxa"/>
            <w:right w:w="0" w:type="dxa"/>
          </w:tblCellMar>
        </w:tblPrEx>
        <w:trPr>
          <w:trHeight w:val="6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E46E4">
            <w:pPr>
              <w:jc w:val="center"/>
              <w:rPr>
                <w:rFonts w:hint="eastAsia" w:ascii="宋体" w:hAnsi="宋体" w:eastAsia="宋体" w:cs="宋体"/>
                <w:i w:val="0"/>
                <w:color w:val="000000"/>
                <w:sz w:val="18"/>
                <w:szCs w:val="18"/>
                <w:u w:val="none"/>
              </w:rPr>
            </w:pPr>
          </w:p>
        </w:tc>
        <w:tc>
          <w:tcPr>
            <w:tcW w:w="4094"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67CFF4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做好专项支出，保障单位业务开展</w:t>
            </w:r>
          </w:p>
        </w:tc>
        <w:tc>
          <w:tcPr>
            <w:tcW w:w="452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AED349">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全部支出，完成年度预期目标</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51B6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7BFE4C6">
        <w:tblPrEx>
          <w:tblCellMar>
            <w:top w:w="0" w:type="dxa"/>
            <w:left w:w="0" w:type="dxa"/>
            <w:bottom w:w="0" w:type="dxa"/>
            <w:right w:w="0" w:type="dxa"/>
          </w:tblCellMar>
        </w:tblPrEx>
        <w:trPr>
          <w:trHeight w:val="60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2EE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四、年度绩效指标完成情况</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76EF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12BA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E2F3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B1CCE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指标分值</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92B6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B661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实际完成值</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A775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完成情况</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BB2B4">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自评得分</w:t>
            </w:r>
          </w:p>
        </w:tc>
      </w:tr>
      <w:tr w14:paraId="15FFE3BA">
        <w:tblPrEx>
          <w:tblCellMar>
            <w:top w:w="0" w:type="dxa"/>
            <w:left w:w="0" w:type="dxa"/>
            <w:bottom w:w="0" w:type="dxa"/>
            <w:right w:w="0" w:type="dxa"/>
          </w:tblCellMar>
        </w:tblPrEx>
        <w:trPr>
          <w:trHeight w:val="6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20F40">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5204AE">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7656C">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22CE1">
            <w:pPr>
              <w:jc w:val="center"/>
              <w:rPr>
                <w:rFonts w:hint="eastAsia" w:ascii="宋体" w:hAnsi="宋体" w:eastAsia="宋体" w:cs="宋体"/>
                <w:b/>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8BE5E">
            <w:pPr>
              <w:jc w:val="center"/>
              <w:rPr>
                <w:rFonts w:hint="eastAsia" w:ascii="宋体" w:hAnsi="宋体" w:eastAsia="宋体" w:cs="宋体"/>
                <w:b/>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2C19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符号</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4DB6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值</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14F2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（文字描述）</w:t>
            </w: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3C115">
            <w:pPr>
              <w:jc w:val="center"/>
              <w:rPr>
                <w:rFonts w:hint="eastAsia" w:ascii="宋体" w:hAnsi="宋体" w:eastAsia="宋体" w:cs="宋体"/>
                <w:b/>
                <w:i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EB611">
            <w:pPr>
              <w:jc w:val="center"/>
              <w:rPr>
                <w:rFonts w:hint="eastAsia" w:ascii="宋体" w:hAnsi="宋体" w:eastAsia="宋体" w:cs="宋体"/>
                <w:b/>
                <w:i w:val="0"/>
                <w:color w:val="000000"/>
                <w:sz w:val="18"/>
                <w:szCs w:val="18"/>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E8F74">
            <w:pPr>
              <w:jc w:val="center"/>
              <w:rPr>
                <w:rFonts w:hint="eastAsia" w:ascii="宋体" w:hAnsi="宋体" w:eastAsia="宋体" w:cs="宋体"/>
                <w:b/>
                <w:i w:val="0"/>
                <w:color w:val="000000"/>
                <w:sz w:val="18"/>
                <w:szCs w:val="18"/>
                <w:u w:val="none"/>
              </w:rPr>
            </w:pPr>
          </w:p>
        </w:tc>
      </w:tr>
      <w:tr w14:paraId="1646659E">
        <w:tblPrEx>
          <w:tblCellMar>
            <w:top w:w="0" w:type="dxa"/>
            <w:left w:w="0" w:type="dxa"/>
            <w:bottom w:w="0" w:type="dxa"/>
            <w:right w:w="0" w:type="dxa"/>
          </w:tblCellMar>
        </w:tblPrEx>
        <w:trPr>
          <w:trHeight w:val="756"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DAC43">
            <w:pPr>
              <w:jc w:val="center"/>
              <w:rPr>
                <w:rFonts w:hint="eastAsia" w:ascii="宋体" w:hAnsi="宋体" w:eastAsia="宋体" w:cs="宋体"/>
                <w:i w:val="0"/>
                <w:color w:val="000000"/>
                <w:sz w:val="18"/>
                <w:szCs w:val="18"/>
                <w:u w:val="none"/>
              </w:rPr>
            </w:pP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8D7C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产出指标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（50）</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F9D0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BA875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工作完成率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C93841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080B92">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65AC3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BB22D1D">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74BB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F8B82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334D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20</w:t>
            </w:r>
          </w:p>
        </w:tc>
      </w:tr>
      <w:tr w14:paraId="2EAFE387">
        <w:tblPrEx>
          <w:tblCellMar>
            <w:top w:w="0" w:type="dxa"/>
            <w:left w:w="0" w:type="dxa"/>
            <w:bottom w:w="0" w:type="dxa"/>
            <w:right w:w="0" w:type="dxa"/>
          </w:tblCellMar>
        </w:tblPrEx>
        <w:trPr>
          <w:trHeight w:val="37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F8BB7">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C8709">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3DAF8">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5DE4F">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93F45E">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619AD">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D2E4B">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17BB5">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43D22">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421C2">
            <w:pPr>
              <w:jc w:val="cente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5D204">
            <w:pPr>
              <w:jc w:val="center"/>
              <w:rPr>
                <w:rFonts w:hint="eastAsia" w:ascii="宋体" w:hAnsi="宋体" w:eastAsia="宋体" w:cs="宋体"/>
                <w:i w:val="0"/>
                <w:color w:val="000000"/>
                <w:sz w:val="18"/>
                <w:szCs w:val="18"/>
                <w:u w:val="none"/>
              </w:rPr>
            </w:pPr>
          </w:p>
        </w:tc>
      </w:tr>
      <w:tr w14:paraId="4D303FA9">
        <w:tblPrEx>
          <w:tblCellMar>
            <w:top w:w="0" w:type="dxa"/>
            <w:left w:w="0" w:type="dxa"/>
            <w:bottom w:w="0" w:type="dxa"/>
            <w:right w:w="0" w:type="dxa"/>
          </w:tblCellMar>
        </w:tblPrEx>
        <w:trPr>
          <w:trHeight w:val="37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947FE">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2B91C">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D1AC4">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A20DCF">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8C0D3A">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9D894">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46BE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5C0FE">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EFE5A">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719F2">
            <w:pPr>
              <w:jc w:val="cente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F64ED">
            <w:pPr>
              <w:jc w:val="center"/>
              <w:rPr>
                <w:rFonts w:hint="eastAsia" w:ascii="宋体" w:hAnsi="宋体" w:eastAsia="宋体" w:cs="宋体"/>
                <w:i w:val="0"/>
                <w:color w:val="000000"/>
                <w:sz w:val="18"/>
                <w:szCs w:val="18"/>
                <w:u w:val="none"/>
              </w:rPr>
            </w:pPr>
          </w:p>
        </w:tc>
      </w:tr>
      <w:tr w14:paraId="239531E4">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B67E1">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A45F3">
            <w:pPr>
              <w:jc w:val="center"/>
              <w:rPr>
                <w:rFonts w:hint="eastAsia" w:ascii="宋体" w:hAnsi="宋体" w:eastAsia="宋体" w:cs="宋体"/>
                <w:b/>
                <w:i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F377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58F6C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工作合格率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B09A4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D259F8">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3D7F1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432BB0">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1020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AE1D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6574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FD60C38">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F7504">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76155">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1F6A4">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30C7ED">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BA727D">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AECBE">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87898">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DC1CB">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8CC07">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17464">
            <w:pPr>
              <w:jc w:val="cente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95B0B">
            <w:pPr>
              <w:jc w:val="center"/>
              <w:rPr>
                <w:rFonts w:hint="eastAsia" w:ascii="宋体" w:hAnsi="宋体" w:eastAsia="宋体" w:cs="宋体"/>
                <w:i w:val="0"/>
                <w:color w:val="000000"/>
                <w:sz w:val="18"/>
                <w:szCs w:val="18"/>
                <w:u w:val="none"/>
              </w:rPr>
            </w:pPr>
          </w:p>
        </w:tc>
      </w:tr>
      <w:tr w14:paraId="5BB5AE04">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DCB8F">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9370A">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EBFBE">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10E74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D081D6">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34431">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E1685">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001CB">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57E77">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D5956">
            <w:pPr>
              <w:jc w:val="cente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8109F">
            <w:pPr>
              <w:jc w:val="center"/>
              <w:rPr>
                <w:rFonts w:hint="eastAsia" w:ascii="宋体" w:hAnsi="宋体" w:eastAsia="宋体" w:cs="宋体"/>
                <w:i w:val="0"/>
                <w:color w:val="000000"/>
                <w:sz w:val="18"/>
                <w:szCs w:val="18"/>
                <w:u w:val="none"/>
              </w:rPr>
            </w:pPr>
          </w:p>
        </w:tc>
      </w:tr>
      <w:tr w14:paraId="1B4C580E">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825EB">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7F825">
            <w:pPr>
              <w:jc w:val="center"/>
              <w:rPr>
                <w:rFonts w:hint="eastAsia" w:ascii="宋体" w:hAnsi="宋体" w:eastAsia="宋体" w:cs="宋体"/>
                <w:b/>
                <w:i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4687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5A874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完成时限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D16F7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A2925F">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06373A">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D927D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2024年12月31日前</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D0399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2024年12月31日前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3C33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1A78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5A6B2D7">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05435">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6FF82">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28293">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D48A39">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758C65">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D4897">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CEF15">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015B1">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9298C">
            <w:pPr>
              <w:rPr>
                <w:rFonts w:hint="eastAsia" w:ascii="宋体" w:hAnsi="宋体" w:eastAsia="宋体" w:cs="宋体"/>
                <w:b/>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F7A51">
            <w:pPr>
              <w:rPr>
                <w:rFonts w:hint="eastAsia" w:ascii="宋体" w:hAnsi="宋体" w:eastAsia="宋体" w:cs="宋体"/>
                <w:b/>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428C9">
            <w:pPr>
              <w:rPr>
                <w:rFonts w:hint="eastAsia" w:ascii="宋体" w:hAnsi="宋体" w:eastAsia="宋体" w:cs="宋体"/>
                <w:b/>
                <w:i w:val="0"/>
                <w:color w:val="000000"/>
                <w:sz w:val="18"/>
                <w:szCs w:val="18"/>
                <w:u w:val="none"/>
              </w:rPr>
            </w:pPr>
          </w:p>
        </w:tc>
      </w:tr>
      <w:tr w14:paraId="563BFFB2">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8F73A">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F3717">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CE7C3">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E1D95A">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C658BE">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47F14">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5156">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11F98">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E7999">
            <w:pPr>
              <w:rPr>
                <w:rFonts w:hint="eastAsia" w:ascii="宋体" w:hAnsi="宋体" w:eastAsia="宋体" w:cs="宋体"/>
                <w:b/>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8846EE">
            <w:pPr>
              <w:rPr>
                <w:rFonts w:hint="eastAsia" w:ascii="宋体" w:hAnsi="宋体" w:eastAsia="宋体" w:cs="宋体"/>
                <w:b/>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203D68">
            <w:pPr>
              <w:rPr>
                <w:rFonts w:hint="eastAsia" w:ascii="宋体" w:hAnsi="宋体" w:eastAsia="宋体" w:cs="宋体"/>
                <w:b/>
                <w:i w:val="0"/>
                <w:color w:val="000000"/>
                <w:sz w:val="18"/>
                <w:szCs w:val="18"/>
                <w:u w:val="none"/>
              </w:rPr>
            </w:pPr>
          </w:p>
        </w:tc>
      </w:tr>
      <w:tr w14:paraId="41A2A93C">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18AC1">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D9BF8">
            <w:pPr>
              <w:jc w:val="center"/>
              <w:rPr>
                <w:rFonts w:hint="eastAsia" w:ascii="宋体" w:hAnsi="宋体" w:eastAsia="宋体" w:cs="宋体"/>
                <w:b/>
                <w:i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3DFE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C171E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6E661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876DA6">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F4A98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E706DD">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D649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5943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BCDE4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083D832">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A4C2E">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8E351">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68915">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A25E40">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5E4AD2">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D80DF">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D9809">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FA739">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E8A9049">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432BF9B">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BE8DCD2">
            <w:pPr>
              <w:rPr>
                <w:rFonts w:hint="eastAsia" w:ascii="宋体" w:hAnsi="宋体" w:eastAsia="宋体" w:cs="宋体"/>
                <w:i w:val="0"/>
                <w:color w:val="000000"/>
                <w:sz w:val="18"/>
                <w:szCs w:val="18"/>
                <w:u w:val="none"/>
              </w:rPr>
            </w:pPr>
          </w:p>
        </w:tc>
      </w:tr>
      <w:tr w14:paraId="7A7ECF76">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CAE05">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BD58F">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A157B">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CADBDE">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18C954">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4372D">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C5760">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69D2B">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A04884">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49EE00">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78F0D8">
            <w:pPr>
              <w:rPr>
                <w:rFonts w:hint="eastAsia" w:ascii="宋体" w:hAnsi="宋体" w:eastAsia="宋体" w:cs="宋体"/>
                <w:i w:val="0"/>
                <w:color w:val="000000"/>
                <w:sz w:val="18"/>
                <w:szCs w:val="18"/>
                <w:u w:val="none"/>
              </w:rPr>
            </w:pPr>
          </w:p>
        </w:tc>
      </w:tr>
      <w:tr w14:paraId="1B89690B">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037EB">
            <w:pPr>
              <w:jc w:val="center"/>
              <w:rPr>
                <w:rFonts w:hint="eastAsia" w:ascii="宋体" w:hAnsi="宋体" w:eastAsia="宋体" w:cs="宋体"/>
                <w:i w:val="0"/>
                <w:color w:val="000000"/>
                <w:sz w:val="18"/>
                <w:szCs w:val="18"/>
                <w:u w:val="none"/>
              </w:rPr>
            </w:pP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BE4D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效益指标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（30）</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E9D3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C080B8A">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96ADB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604D0B">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7FF8E4">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F49E2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保障工作正常开展</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7AFDE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保障工作正常开展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F739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D77BB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r>
      <w:tr w14:paraId="7BD5D92D">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2847B">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6F722">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F78CC">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83D14D">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67B86B">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32165">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0674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DA79D">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988133">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857E65">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959BB9">
            <w:pPr>
              <w:rPr>
                <w:rFonts w:hint="eastAsia" w:ascii="宋体" w:hAnsi="宋体" w:eastAsia="宋体" w:cs="宋体"/>
                <w:i w:val="0"/>
                <w:color w:val="000000"/>
                <w:sz w:val="18"/>
                <w:szCs w:val="18"/>
                <w:u w:val="none"/>
              </w:rPr>
            </w:pPr>
          </w:p>
        </w:tc>
      </w:tr>
      <w:tr w14:paraId="6F0A62B1">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E5D6A">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6B141">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FE9A3">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D73CF8">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9AD513">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4F86A">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B041A">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94D78">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5DAFB9">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9C2C5E">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4EAC3D">
            <w:pPr>
              <w:rPr>
                <w:rFonts w:hint="eastAsia" w:ascii="宋体" w:hAnsi="宋体" w:eastAsia="宋体" w:cs="宋体"/>
                <w:i w:val="0"/>
                <w:color w:val="000000"/>
                <w:sz w:val="18"/>
                <w:szCs w:val="18"/>
                <w:u w:val="none"/>
              </w:rPr>
            </w:pPr>
          </w:p>
        </w:tc>
      </w:tr>
      <w:tr w14:paraId="7971DD41">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D7F2F">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5A576">
            <w:pPr>
              <w:jc w:val="center"/>
              <w:rPr>
                <w:rFonts w:hint="eastAsia" w:ascii="宋体" w:hAnsi="宋体" w:eastAsia="宋体" w:cs="宋体"/>
                <w:b/>
                <w:i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67FC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49A0A8">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872B5E">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17E975">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748B96">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D815FE">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71973A">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80C511">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4484F6">
            <w:pPr>
              <w:rPr>
                <w:rFonts w:hint="eastAsia" w:ascii="宋体" w:hAnsi="宋体" w:eastAsia="宋体" w:cs="宋体"/>
                <w:i w:val="0"/>
                <w:color w:val="000000"/>
                <w:sz w:val="18"/>
                <w:szCs w:val="18"/>
                <w:u w:val="none"/>
              </w:rPr>
            </w:pPr>
          </w:p>
        </w:tc>
      </w:tr>
      <w:tr w14:paraId="542B7212">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AAB81">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53B4E">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B743C">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7B8AA36">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791330">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AF913">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E73B6">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C0F9F">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7CDC9D">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FC713D">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2276A4">
            <w:pPr>
              <w:rPr>
                <w:rFonts w:hint="eastAsia" w:ascii="宋体" w:hAnsi="宋体" w:eastAsia="宋体" w:cs="宋体"/>
                <w:i w:val="0"/>
                <w:color w:val="000000"/>
                <w:sz w:val="18"/>
                <w:szCs w:val="18"/>
                <w:u w:val="none"/>
              </w:rPr>
            </w:pPr>
          </w:p>
        </w:tc>
      </w:tr>
      <w:tr w14:paraId="796DC7E4">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1B424">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8E164">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716BB">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DEE408">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FDC9D5">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E7207">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B053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1560B">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DC3BC4">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2B335D">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5E7E1F">
            <w:pPr>
              <w:rPr>
                <w:rFonts w:hint="eastAsia" w:ascii="宋体" w:hAnsi="宋体" w:eastAsia="宋体" w:cs="宋体"/>
                <w:i w:val="0"/>
                <w:color w:val="000000"/>
                <w:sz w:val="18"/>
                <w:szCs w:val="18"/>
                <w:u w:val="none"/>
              </w:rPr>
            </w:pPr>
          </w:p>
        </w:tc>
      </w:tr>
      <w:tr w14:paraId="43C8B099">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FACE2">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1276E">
            <w:pPr>
              <w:jc w:val="center"/>
              <w:rPr>
                <w:rFonts w:hint="eastAsia" w:ascii="宋体" w:hAnsi="宋体" w:eastAsia="宋体" w:cs="宋体"/>
                <w:b/>
                <w:i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48ED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生态效益指标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70BEA3">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25D0ED">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7DE7E3">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BB057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CDD9E2">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151BA3">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CED1C4">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8FE450">
            <w:pPr>
              <w:rPr>
                <w:rFonts w:hint="eastAsia" w:ascii="宋体" w:hAnsi="宋体" w:eastAsia="宋体" w:cs="宋体"/>
                <w:i w:val="0"/>
                <w:color w:val="000000"/>
                <w:sz w:val="18"/>
                <w:szCs w:val="18"/>
                <w:u w:val="none"/>
              </w:rPr>
            </w:pPr>
          </w:p>
        </w:tc>
      </w:tr>
      <w:tr w14:paraId="70101575">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F6125">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B37CA">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460F0">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2E36F6">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C97BF4">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41D39">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8296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FF3A">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375F53">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D5C1BD">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D30A56">
            <w:pPr>
              <w:rPr>
                <w:rFonts w:hint="eastAsia" w:ascii="宋体" w:hAnsi="宋体" w:eastAsia="宋体" w:cs="宋体"/>
                <w:i w:val="0"/>
                <w:color w:val="000000"/>
                <w:sz w:val="18"/>
                <w:szCs w:val="18"/>
                <w:u w:val="none"/>
              </w:rPr>
            </w:pPr>
          </w:p>
        </w:tc>
      </w:tr>
      <w:tr w14:paraId="22A2615E">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95853">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C220A">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A24E3">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DBE281">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5DBE68">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9C98A">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9358">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D7372">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E603493">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494755">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AF3BDF">
            <w:pPr>
              <w:rPr>
                <w:rFonts w:hint="eastAsia" w:ascii="宋体" w:hAnsi="宋体" w:eastAsia="宋体" w:cs="宋体"/>
                <w:i w:val="0"/>
                <w:color w:val="000000"/>
                <w:sz w:val="18"/>
                <w:szCs w:val="18"/>
                <w:u w:val="none"/>
              </w:rPr>
            </w:pPr>
          </w:p>
        </w:tc>
      </w:tr>
      <w:tr w14:paraId="0F365DCB">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0EE21">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6F2FE">
            <w:pPr>
              <w:jc w:val="center"/>
              <w:rPr>
                <w:rFonts w:hint="eastAsia" w:ascii="宋体" w:hAnsi="宋体" w:eastAsia="宋体" w:cs="宋体"/>
                <w:b/>
                <w:i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F59B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47A9C0">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628B0D1">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C5D3A6">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8DDD51">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FEBA9F">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F21195">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93EC4C">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536B38">
            <w:pPr>
              <w:rPr>
                <w:rFonts w:hint="eastAsia" w:ascii="宋体" w:hAnsi="宋体" w:eastAsia="宋体" w:cs="宋体"/>
                <w:i w:val="0"/>
                <w:color w:val="000000"/>
                <w:sz w:val="18"/>
                <w:szCs w:val="18"/>
                <w:u w:val="none"/>
              </w:rPr>
            </w:pPr>
          </w:p>
        </w:tc>
      </w:tr>
      <w:tr w14:paraId="71E2AF9D">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45B37">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C9B10">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956B2">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5F0A7D">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D023D4">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95117">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6FCA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33ABB">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B72664">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A5765A">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52FF34">
            <w:pPr>
              <w:rPr>
                <w:rFonts w:hint="eastAsia" w:ascii="宋体" w:hAnsi="宋体" w:eastAsia="宋体" w:cs="宋体"/>
                <w:i w:val="0"/>
                <w:color w:val="000000"/>
                <w:sz w:val="18"/>
                <w:szCs w:val="18"/>
                <w:u w:val="none"/>
              </w:rPr>
            </w:pPr>
          </w:p>
        </w:tc>
      </w:tr>
      <w:tr w14:paraId="2E3DADF5">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98090">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128F9">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7ECFA">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55B0E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09F31F">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372D0">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38048">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3787A">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869647">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716C825">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453209">
            <w:pPr>
              <w:rPr>
                <w:rFonts w:hint="eastAsia" w:ascii="宋体" w:hAnsi="宋体" w:eastAsia="宋体" w:cs="宋体"/>
                <w:i w:val="0"/>
                <w:color w:val="000000"/>
                <w:sz w:val="18"/>
                <w:szCs w:val="18"/>
                <w:u w:val="none"/>
              </w:rPr>
            </w:pPr>
          </w:p>
        </w:tc>
      </w:tr>
      <w:tr w14:paraId="41ED8F10">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CFA1A">
            <w:pPr>
              <w:jc w:val="center"/>
              <w:rPr>
                <w:rFonts w:hint="eastAsia" w:ascii="宋体" w:hAnsi="宋体" w:eastAsia="宋体" w:cs="宋体"/>
                <w:i w:val="0"/>
                <w:color w:val="000000"/>
                <w:sz w:val="18"/>
                <w:szCs w:val="18"/>
                <w:u w:val="none"/>
              </w:rPr>
            </w:pP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7F24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满意度指标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736D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3337E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443BF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11B588">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1C895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0C8E6B">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8083D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3522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199DB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4588FB3">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D725D">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BE600">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5CB39">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046C66">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58A505">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17EF0">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DD546">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34536">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A1E812">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D7F169">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3CED088">
            <w:pPr>
              <w:rPr>
                <w:rFonts w:hint="eastAsia" w:ascii="宋体" w:hAnsi="宋体" w:eastAsia="宋体" w:cs="宋体"/>
                <w:i w:val="0"/>
                <w:color w:val="000000"/>
                <w:sz w:val="18"/>
                <w:szCs w:val="18"/>
                <w:u w:val="none"/>
              </w:rPr>
            </w:pPr>
          </w:p>
        </w:tc>
      </w:tr>
      <w:tr w14:paraId="6E05FF20">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8FE95">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2C9DC">
            <w:pPr>
              <w:jc w:val="center"/>
              <w:rPr>
                <w:rFonts w:hint="eastAsia" w:ascii="宋体" w:hAnsi="宋体" w:eastAsia="宋体" w:cs="宋体"/>
                <w:b/>
                <w:i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ABF5E">
            <w:pPr>
              <w:jc w:val="center"/>
              <w:rPr>
                <w:rFonts w:hint="eastAsia" w:ascii="宋体" w:hAnsi="宋体" w:eastAsia="宋体" w:cs="宋体"/>
                <w:i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1B2953">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A5D2B0">
            <w:pPr>
              <w:rPr>
                <w:rFonts w:hint="eastAsia" w:ascii="宋体" w:hAnsi="宋体" w:eastAsia="宋体" w:cs="宋体"/>
                <w:i w:val="0"/>
                <w:color w:val="000000"/>
                <w:sz w:val="18"/>
                <w:szCs w:val="18"/>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63472">
            <w:pPr>
              <w:jc w:val="left"/>
              <w:rPr>
                <w:rFonts w:hint="eastAsia" w:ascii="宋体" w:hAnsi="宋体" w:eastAsia="宋体" w:cs="宋体"/>
                <w:i w:val="0"/>
                <w:color w:val="000000"/>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5C6F2">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D71BC">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5F1575">
            <w:pP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5A0673">
            <w:pPr>
              <w:rPr>
                <w:rFonts w:hint="eastAsia" w:ascii="宋体" w:hAnsi="宋体" w:eastAsia="宋体" w:cs="宋体"/>
                <w:i w:val="0"/>
                <w:color w:val="000000"/>
                <w:sz w:val="18"/>
                <w:szCs w:val="18"/>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A51D70">
            <w:pPr>
              <w:rPr>
                <w:rFonts w:hint="eastAsia" w:ascii="宋体" w:hAnsi="宋体" w:eastAsia="宋体" w:cs="宋体"/>
                <w:i w:val="0"/>
                <w:color w:val="000000"/>
                <w:sz w:val="18"/>
                <w:szCs w:val="18"/>
                <w:u w:val="none"/>
              </w:rPr>
            </w:pPr>
          </w:p>
        </w:tc>
      </w:tr>
      <w:tr w14:paraId="68325429">
        <w:tblPrEx>
          <w:tblCellMar>
            <w:top w:w="0" w:type="dxa"/>
            <w:left w:w="0" w:type="dxa"/>
            <w:bottom w:w="0" w:type="dxa"/>
            <w:right w:w="0" w:type="dxa"/>
          </w:tblCellMar>
        </w:tblPrEx>
        <w:trPr>
          <w:trHeight w:val="57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FA8A6">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4E08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5285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A8477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3ADD4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C6A2219">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6DA36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858436">
            <w:pPr>
              <w:jc w:val="left"/>
              <w:rPr>
                <w:rFonts w:hint="eastAsia" w:ascii="宋体" w:hAnsi="宋体" w:eastAsia="宋体" w:cs="宋体"/>
                <w:i w:val="0"/>
                <w:color w:val="000000"/>
                <w:sz w:val="18"/>
                <w:szCs w:val="18"/>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9EEEF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F183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AA829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F462B60">
        <w:tblPrEx>
          <w:tblCellMar>
            <w:top w:w="0" w:type="dxa"/>
            <w:left w:w="0" w:type="dxa"/>
            <w:bottom w:w="0" w:type="dxa"/>
            <w:right w:w="0" w:type="dxa"/>
          </w:tblCellMar>
        </w:tblPrEx>
        <w:trPr>
          <w:trHeight w:val="3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B0352">
            <w:pPr>
              <w:jc w:val="center"/>
              <w:rPr>
                <w:rFonts w:hint="eastAsia" w:ascii="宋体" w:hAnsi="宋体" w:eastAsia="宋体" w:cs="宋体"/>
                <w:i w:val="0"/>
                <w:color w:val="000000"/>
                <w:sz w:val="18"/>
                <w:szCs w:val="18"/>
                <w:u w:val="none"/>
              </w:rPr>
            </w:pPr>
          </w:p>
        </w:tc>
        <w:tc>
          <w:tcPr>
            <w:tcW w:w="8615"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15F13">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自评总分</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A8453">
            <w:pPr>
              <w:keepNext w:val="0"/>
              <w:keepLines w:val="0"/>
              <w:widowControl/>
              <w:suppressLineNumbers w:val="0"/>
              <w:jc w:val="righ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100</w:t>
            </w:r>
          </w:p>
        </w:tc>
      </w:tr>
      <w:tr w14:paraId="1400585D">
        <w:tblPrEx>
          <w:tblCellMar>
            <w:top w:w="0" w:type="dxa"/>
            <w:left w:w="0" w:type="dxa"/>
            <w:bottom w:w="0" w:type="dxa"/>
            <w:right w:w="0" w:type="dxa"/>
          </w:tblCellMar>
        </w:tblPrEx>
        <w:trPr>
          <w:trHeight w:val="915"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5F46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五、存在问题、原因及下一步整改措施</w:t>
            </w:r>
          </w:p>
        </w:tc>
        <w:tc>
          <w:tcPr>
            <w:tcW w:w="9386"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EE2E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对专项经费合理安排，均衡支出，接下来工作计划继续推进，提高预算执行率。</w:t>
            </w:r>
          </w:p>
        </w:tc>
      </w:tr>
      <w:tr w14:paraId="0F027EE2">
        <w:tblPrEx>
          <w:tblCellMar>
            <w:top w:w="0" w:type="dxa"/>
            <w:left w:w="0" w:type="dxa"/>
            <w:bottom w:w="0" w:type="dxa"/>
            <w:right w:w="0" w:type="dxa"/>
          </w:tblCellMar>
        </w:tblPrEx>
        <w:trPr>
          <w:trHeight w:val="390" w:hRule="atLeast"/>
        </w:trPr>
        <w:tc>
          <w:tcPr>
            <w:tcW w:w="934" w:type="dxa"/>
            <w:tcBorders>
              <w:top w:val="nil"/>
              <w:left w:val="nil"/>
              <w:bottom w:val="nil"/>
              <w:right w:val="nil"/>
            </w:tcBorders>
            <w:shd w:val="clear" w:color="auto" w:fill="auto"/>
            <w:noWrap/>
            <w:tcMar>
              <w:top w:w="15" w:type="dxa"/>
              <w:left w:w="15" w:type="dxa"/>
              <w:right w:w="15" w:type="dxa"/>
            </w:tcMar>
            <w:vAlign w:val="center"/>
          </w:tcPr>
          <w:p w14:paraId="2878D90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290" w:type="dxa"/>
            <w:tcBorders>
              <w:top w:val="nil"/>
              <w:left w:val="nil"/>
              <w:bottom w:val="nil"/>
              <w:right w:val="nil"/>
            </w:tcBorders>
            <w:shd w:val="clear" w:color="auto" w:fill="auto"/>
            <w:noWrap/>
            <w:tcMar>
              <w:top w:w="15" w:type="dxa"/>
              <w:left w:w="15" w:type="dxa"/>
              <w:right w:w="15" w:type="dxa"/>
            </w:tcMar>
            <w:vAlign w:val="center"/>
          </w:tcPr>
          <w:p w14:paraId="6EB893B7">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王琦</w:t>
            </w:r>
          </w:p>
        </w:tc>
        <w:tc>
          <w:tcPr>
            <w:tcW w:w="757" w:type="dxa"/>
            <w:tcBorders>
              <w:top w:val="nil"/>
              <w:left w:val="nil"/>
              <w:bottom w:val="nil"/>
              <w:right w:val="nil"/>
            </w:tcBorders>
            <w:shd w:val="clear" w:color="auto" w:fill="auto"/>
            <w:tcMar>
              <w:top w:w="15" w:type="dxa"/>
              <w:left w:w="15" w:type="dxa"/>
              <w:right w:w="15" w:type="dxa"/>
            </w:tcMar>
            <w:vAlign w:val="top"/>
          </w:tcPr>
          <w:p w14:paraId="36246108">
            <w:pPr>
              <w:rPr>
                <w:rFonts w:hint="eastAsia" w:ascii="宋体" w:hAnsi="宋体" w:eastAsia="宋体" w:cs="宋体"/>
                <w:i w:val="0"/>
                <w:color w:val="000000"/>
                <w:sz w:val="18"/>
                <w:szCs w:val="18"/>
                <w:u w:val="none"/>
              </w:rPr>
            </w:pPr>
          </w:p>
        </w:tc>
        <w:tc>
          <w:tcPr>
            <w:tcW w:w="757" w:type="dxa"/>
            <w:tcBorders>
              <w:top w:val="nil"/>
              <w:left w:val="nil"/>
              <w:bottom w:val="nil"/>
              <w:right w:val="nil"/>
            </w:tcBorders>
            <w:shd w:val="clear" w:color="auto" w:fill="auto"/>
            <w:tcMar>
              <w:top w:w="15" w:type="dxa"/>
              <w:left w:w="15" w:type="dxa"/>
              <w:right w:w="15" w:type="dxa"/>
            </w:tcMar>
            <w:vAlign w:val="top"/>
          </w:tcPr>
          <w:p w14:paraId="479D782A">
            <w:pPr>
              <w:rPr>
                <w:rFonts w:hint="eastAsia" w:ascii="宋体" w:hAnsi="宋体" w:eastAsia="宋体" w:cs="宋体"/>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top"/>
          </w:tcPr>
          <w:p w14:paraId="4E4054B0">
            <w:pPr>
              <w:rPr>
                <w:rFonts w:hint="eastAsia" w:ascii="宋体" w:hAnsi="宋体" w:eastAsia="宋体" w:cs="宋体"/>
                <w:i w:val="0"/>
                <w:color w:val="000000"/>
                <w:sz w:val="18"/>
                <w:szCs w:val="18"/>
                <w:u w:val="none"/>
              </w:rPr>
            </w:pPr>
          </w:p>
        </w:tc>
        <w:tc>
          <w:tcPr>
            <w:tcW w:w="460" w:type="dxa"/>
            <w:tcBorders>
              <w:top w:val="nil"/>
              <w:left w:val="nil"/>
              <w:bottom w:val="nil"/>
              <w:right w:val="nil"/>
            </w:tcBorders>
            <w:shd w:val="clear" w:color="auto" w:fill="auto"/>
            <w:tcMar>
              <w:top w:w="15" w:type="dxa"/>
              <w:left w:w="15" w:type="dxa"/>
              <w:right w:w="15" w:type="dxa"/>
            </w:tcMar>
            <w:vAlign w:val="top"/>
          </w:tcPr>
          <w:p w14:paraId="5633C534">
            <w:pPr>
              <w:rPr>
                <w:rFonts w:hint="eastAsia" w:ascii="宋体" w:hAnsi="宋体" w:eastAsia="宋体" w:cs="宋体"/>
                <w:i w:val="0"/>
                <w:color w:val="000000"/>
                <w:sz w:val="18"/>
                <w:szCs w:val="18"/>
                <w:u w:val="none"/>
              </w:rPr>
            </w:pPr>
          </w:p>
        </w:tc>
        <w:tc>
          <w:tcPr>
            <w:tcW w:w="476" w:type="dxa"/>
            <w:tcBorders>
              <w:top w:val="nil"/>
              <w:left w:val="nil"/>
              <w:bottom w:val="nil"/>
              <w:right w:val="nil"/>
            </w:tcBorders>
            <w:shd w:val="clear" w:color="auto" w:fill="auto"/>
            <w:tcMar>
              <w:top w:w="15" w:type="dxa"/>
              <w:left w:w="15" w:type="dxa"/>
              <w:right w:w="15" w:type="dxa"/>
            </w:tcMar>
            <w:vAlign w:val="top"/>
          </w:tcPr>
          <w:p w14:paraId="5068E686">
            <w:pPr>
              <w:rPr>
                <w:rFonts w:hint="eastAsia" w:ascii="宋体" w:hAnsi="宋体" w:eastAsia="宋体" w:cs="宋体"/>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39D31D4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215" w:type="dxa"/>
            <w:tcBorders>
              <w:top w:val="nil"/>
              <w:left w:val="nil"/>
              <w:bottom w:val="nil"/>
              <w:right w:val="nil"/>
            </w:tcBorders>
            <w:shd w:val="clear" w:color="auto" w:fill="auto"/>
            <w:tcMar>
              <w:top w:w="15" w:type="dxa"/>
              <w:left w:w="15" w:type="dxa"/>
              <w:right w:w="15" w:type="dxa"/>
            </w:tcMar>
            <w:vAlign w:val="top"/>
          </w:tcPr>
          <w:p w14:paraId="33CD22D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2832996</w:t>
            </w:r>
          </w:p>
        </w:tc>
        <w:tc>
          <w:tcPr>
            <w:tcW w:w="1080" w:type="dxa"/>
            <w:tcBorders>
              <w:top w:val="nil"/>
              <w:left w:val="nil"/>
              <w:bottom w:val="nil"/>
              <w:right w:val="nil"/>
            </w:tcBorders>
            <w:shd w:val="clear" w:color="auto" w:fill="auto"/>
            <w:tcMar>
              <w:top w:w="15" w:type="dxa"/>
              <w:left w:w="15" w:type="dxa"/>
              <w:right w:w="15" w:type="dxa"/>
            </w:tcMar>
            <w:vAlign w:val="top"/>
          </w:tcPr>
          <w:p w14:paraId="169D4A4E">
            <w:pPr>
              <w:rPr>
                <w:rFonts w:hint="eastAsia" w:ascii="宋体" w:hAnsi="宋体" w:eastAsia="宋体" w:cs="宋体"/>
                <w:i w:val="0"/>
                <w:color w:val="000000"/>
                <w:sz w:val="18"/>
                <w:szCs w:val="18"/>
                <w:u w:val="none"/>
              </w:rPr>
            </w:pPr>
          </w:p>
        </w:tc>
        <w:tc>
          <w:tcPr>
            <w:tcW w:w="771" w:type="dxa"/>
            <w:tcBorders>
              <w:top w:val="nil"/>
              <w:left w:val="nil"/>
              <w:bottom w:val="nil"/>
              <w:right w:val="nil"/>
            </w:tcBorders>
            <w:shd w:val="clear" w:color="auto" w:fill="auto"/>
            <w:tcMar>
              <w:top w:w="15" w:type="dxa"/>
              <w:left w:w="15" w:type="dxa"/>
              <w:right w:w="15" w:type="dxa"/>
            </w:tcMar>
            <w:vAlign w:val="top"/>
          </w:tcPr>
          <w:p w14:paraId="042A60D4">
            <w:pPr>
              <w:rPr>
                <w:rFonts w:hint="eastAsia" w:ascii="宋体" w:hAnsi="宋体" w:eastAsia="宋体" w:cs="宋体"/>
                <w:i w:val="0"/>
                <w:color w:val="000000"/>
                <w:sz w:val="18"/>
                <w:szCs w:val="18"/>
                <w:u w:val="none"/>
              </w:rPr>
            </w:pPr>
          </w:p>
        </w:tc>
      </w:tr>
    </w:tbl>
    <w:p w14:paraId="2B8D5505">
      <w:pPr>
        <w:widowControl/>
        <w:numPr>
          <w:ilvl w:val="0"/>
          <w:numId w:val="0"/>
        </w:numPr>
        <w:spacing w:before="0" w:beforeLines="0" w:beforeAutospacing="0" w:after="0" w:afterLines="0" w:afterAutospacing="0" w:line="360" w:lineRule="auto"/>
        <w:ind w:leftChars="200"/>
        <w:jc w:val="left"/>
        <w:rPr>
          <w:rFonts w:hint="eastAsia" w:ascii="Times New Roman" w:eastAsia="仿宋_GB2312"/>
          <w:sz w:val="32"/>
          <w:szCs w:val="32"/>
          <w:lang w:eastAsia="zh-CN"/>
        </w:rPr>
      </w:pPr>
    </w:p>
    <w:p w14:paraId="4B3DA5BB">
      <w:pPr>
        <w:widowControl/>
        <w:numPr>
          <w:ilvl w:val="0"/>
          <w:numId w:val="5"/>
        </w:numPr>
        <w:spacing w:before="0" w:beforeLines="0" w:beforeAutospacing="0" w:after="0" w:afterLines="0" w:afterAutospacing="0" w:line="360" w:lineRule="auto"/>
        <w:ind w:left="0" w:leftChars="0" w:firstLine="640" w:firstLineChars="200"/>
        <w:jc w:val="left"/>
        <w:rPr>
          <w:rFonts w:hint="eastAsia" w:ascii="Times New Roman" w:eastAsia="仿宋_GB2312"/>
          <w:sz w:val="32"/>
          <w:szCs w:val="32"/>
          <w:lang w:eastAsia="zh-CN"/>
        </w:rPr>
      </w:pPr>
      <w:r>
        <w:rPr>
          <w:rFonts w:ascii="Times New Roman" w:eastAsia="仿宋_GB2312"/>
          <w:b w:val="0"/>
          <w:sz w:val="32"/>
          <w:szCs w:val="32"/>
        </w:rPr>
        <w:t>根据年初设定的绩效目标，</w:t>
      </w:r>
      <w:r>
        <w:rPr>
          <w:rFonts w:hint="eastAsia" w:ascii="Times New Roman" w:eastAsia="仿宋_GB2312"/>
          <w:b w:val="0"/>
          <w:sz w:val="32"/>
          <w:szCs w:val="32"/>
          <w:lang w:eastAsia="zh-CN"/>
        </w:rPr>
        <w:t>检察业务费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3.74</w:t>
      </w:r>
      <w:r>
        <w:rPr>
          <w:rFonts w:ascii="Times New Roman" w:eastAsia="仿宋_GB2312"/>
          <w:b w:val="0"/>
          <w:sz w:val="32"/>
          <w:szCs w:val="32"/>
        </w:rPr>
        <w:t>万元，执行数为</w:t>
      </w:r>
      <w:r>
        <w:rPr>
          <w:rFonts w:hint="eastAsia" w:ascii="Times New Roman" w:eastAsia="仿宋_GB2312"/>
          <w:b w:val="0"/>
          <w:sz w:val="32"/>
          <w:szCs w:val="32"/>
          <w:lang w:val="en-US" w:eastAsia="zh-CN"/>
        </w:rPr>
        <w:t>3.74</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eastAsia="zh-CN"/>
        </w:rPr>
        <w:t>做好专项支出，保障单位业务开展。</w:t>
      </w:r>
    </w:p>
    <w:p w14:paraId="435D4290">
      <w:pPr>
        <w:widowControl/>
        <w:numPr>
          <w:ilvl w:val="0"/>
          <w:numId w:val="0"/>
        </w:numPr>
        <w:spacing w:before="0" w:beforeLines="0" w:beforeAutospacing="0" w:after="0" w:afterLines="0" w:afterAutospacing="0" w:line="360" w:lineRule="auto"/>
        <w:ind w:leftChars="200"/>
        <w:jc w:val="left"/>
        <w:rPr>
          <w:rFonts w:hint="eastAsia" w:ascii="黑体" w:hAnsi="黑体" w:eastAsia="黑体" w:cs="黑体"/>
          <w:sz w:val="32"/>
          <w:szCs w:val="32"/>
          <w:lang w:eastAsia="zh-CN"/>
        </w:rPr>
      </w:pPr>
    </w:p>
    <w:tbl>
      <w:tblPr>
        <w:tblStyle w:val="11"/>
        <w:tblW w:w="10054" w:type="dxa"/>
        <w:tblInd w:w="0" w:type="dxa"/>
        <w:shd w:val="clear" w:color="auto" w:fill="auto"/>
        <w:tblLayout w:type="fixed"/>
        <w:tblCellMar>
          <w:top w:w="0" w:type="dxa"/>
          <w:left w:w="0" w:type="dxa"/>
          <w:bottom w:w="0" w:type="dxa"/>
          <w:right w:w="0" w:type="dxa"/>
        </w:tblCellMar>
      </w:tblPr>
      <w:tblGrid>
        <w:gridCol w:w="934"/>
        <w:gridCol w:w="1290"/>
        <w:gridCol w:w="761"/>
        <w:gridCol w:w="762"/>
        <w:gridCol w:w="1290"/>
        <w:gridCol w:w="450"/>
        <w:gridCol w:w="491"/>
        <w:gridCol w:w="1290"/>
        <w:gridCol w:w="1129"/>
        <w:gridCol w:w="952"/>
        <w:gridCol w:w="705"/>
      </w:tblGrid>
      <w:tr w14:paraId="30CB735F">
        <w:tblPrEx>
          <w:shd w:val="clear" w:color="auto" w:fill="auto"/>
          <w:tblCellMar>
            <w:top w:w="0" w:type="dxa"/>
            <w:left w:w="0" w:type="dxa"/>
            <w:bottom w:w="0" w:type="dxa"/>
            <w:right w:w="0" w:type="dxa"/>
          </w:tblCellMar>
        </w:tblPrEx>
        <w:trPr>
          <w:trHeight w:val="690" w:hRule="atLeast"/>
        </w:trPr>
        <w:tc>
          <w:tcPr>
            <w:tcW w:w="10054" w:type="dxa"/>
            <w:gridSpan w:val="11"/>
            <w:tcBorders>
              <w:top w:val="nil"/>
              <w:left w:val="nil"/>
              <w:bottom w:val="nil"/>
              <w:right w:val="nil"/>
            </w:tcBorders>
            <w:shd w:val="clear" w:color="auto" w:fill="auto"/>
            <w:tcMar>
              <w:top w:w="15" w:type="dxa"/>
              <w:left w:w="15" w:type="dxa"/>
              <w:right w:w="15" w:type="dxa"/>
            </w:tcMar>
            <w:vAlign w:val="center"/>
          </w:tcPr>
          <w:p w14:paraId="71C7FD9F">
            <w:pPr>
              <w:keepNext w:val="0"/>
              <w:keepLines w:val="0"/>
              <w:widowControl/>
              <w:suppressLineNumbers w:val="0"/>
              <w:jc w:val="center"/>
              <w:textAlignment w:val="center"/>
              <w:rPr>
                <w:rFonts w:hint="eastAsia" w:ascii="黑体" w:hAnsi="黑体" w:eastAsia="黑体" w:cs="黑体"/>
                <w:i w:val="0"/>
                <w:color w:val="000000"/>
                <w:sz w:val="40"/>
                <w:szCs w:val="40"/>
                <w:u w:val="none"/>
              </w:rPr>
            </w:pPr>
            <w:r>
              <w:rPr>
                <w:rFonts w:hint="eastAsia" w:ascii="黑体" w:hAnsi="黑体" w:eastAsia="黑体" w:cs="黑体"/>
                <w:i w:val="0"/>
                <w:color w:val="000000"/>
                <w:kern w:val="0"/>
                <w:sz w:val="40"/>
                <w:szCs w:val="40"/>
                <w:u w:val="none"/>
                <w:lang w:val="en-US" w:eastAsia="zh-CN" w:bidi="ar"/>
              </w:rPr>
              <w:t>2024年度市级预算项目绩效自评表</w:t>
            </w:r>
          </w:p>
        </w:tc>
      </w:tr>
      <w:tr w14:paraId="1FD84C15">
        <w:tblPrEx>
          <w:tblCellMar>
            <w:top w:w="0" w:type="dxa"/>
            <w:left w:w="0" w:type="dxa"/>
            <w:bottom w:w="0" w:type="dxa"/>
            <w:right w:w="0" w:type="dxa"/>
          </w:tblCellMar>
        </w:tblPrEx>
        <w:trPr>
          <w:trHeight w:val="465" w:hRule="atLeast"/>
        </w:trPr>
        <w:tc>
          <w:tcPr>
            <w:tcW w:w="934" w:type="dxa"/>
            <w:tcBorders>
              <w:top w:val="nil"/>
              <w:left w:val="nil"/>
              <w:bottom w:val="nil"/>
              <w:right w:val="nil"/>
            </w:tcBorders>
            <w:shd w:val="clear" w:color="auto" w:fill="auto"/>
            <w:noWrap/>
            <w:tcMar>
              <w:top w:w="15" w:type="dxa"/>
              <w:left w:w="15" w:type="dxa"/>
              <w:right w:w="15" w:type="dxa"/>
            </w:tcMar>
            <w:vAlign w:val="center"/>
          </w:tcPr>
          <w:p w14:paraId="139BD73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填报单位：</w:t>
            </w:r>
          </w:p>
        </w:tc>
        <w:tc>
          <w:tcPr>
            <w:tcW w:w="1290" w:type="dxa"/>
            <w:tcBorders>
              <w:top w:val="nil"/>
              <w:left w:val="nil"/>
              <w:bottom w:val="nil"/>
              <w:right w:val="nil"/>
            </w:tcBorders>
            <w:shd w:val="clear" w:color="auto" w:fill="auto"/>
            <w:noWrap/>
            <w:tcMar>
              <w:top w:w="15" w:type="dxa"/>
              <w:left w:w="15" w:type="dxa"/>
              <w:right w:w="15" w:type="dxa"/>
            </w:tcMar>
            <w:vAlign w:val="top"/>
          </w:tcPr>
          <w:p w14:paraId="1936A0BA">
            <w:pPr>
              <w:rPr>
                <w:rFonts w:hint="eastAsia" w:ascii="宋体" w:hAnsi="宋体" w:eastAsia="宋体" w:cs="宋体"/>
                <w:b/>
                <w:i w:val="0"/>
                <w:color w:val="000000"/>
                <w:sz w:val="18"/>
                <w:szCs w:val="18"/>
                <w:u w:val="none"/>
              </w:rPr>
            </w:pPr>
          </w:p>
        </w:tc>
        <w:tc>
          <w:tcPr>
            <w:tcW w:w="1523" w:type="dxa"/>
            <w:gridSpan w:val="2"/>
            <w:tcBorders>
              <w:top w:val="nil"/>
              <w:left w:val="nil"/>
              <w:bottom w:val="nil"/>
              <w:right w:val="nil"/>
            </w:tcBorders>
            <w:shd w:val="clear" w:color="auto" w:fill="auto"/>
            <w:tcMar>
              <w:top w:w="15" w:type="dxa"/>
              <w:left w:w="15" w:type="dxa"/>
              <w:right w:w="15" w:type="dxa"/>
            </w:tcMar>
            <w:vAlign w:val="center"/>
          </w:tcPr>
          <w:p w14:paraId="2A0293E9">
            <w:pPr>
              <w:jc w:val="center"/>
              <w:rPr>
                <w:rFonts w:hint="eastAsia" w:ascii="宋体" w:hAnsi="宋体" w:eastAsia="宋体" w:cs="宋体"/>
                <w:b/>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5BE46FB3">
            <w:pPr>
              <w:rPr>
                <w:rFonts w:hint="eastAsia" w:ascii="宋体" w:hAnsi="宋体" w:eastAsia="宋体" w:cs="宋体"/>
                <w:b/>
                <w:i w:val="0"/>
                <w:color w:val="000000"/>
                <w:sz w:val="18"/>
                <w:szCs w:val="18"/>
                <w:u w:val="none"/>
              </w:rPr>
            </w:pPr>
          </w:p>
        </w:tc>
        <w:tc>
          <w:tcPr>
            <w:tcW w:w="450" w:type="dxa"/>
            <w:tcBorders>
              <w:top w:val="nil"/>
              <w:left w:val="nil"/>
              <w:bottom w:val="nil"/>
              <w:right w:val="nil"/>
            </w:tcBorders>
            <w:shd w:val="clear" w:color="auto" w:fill="auto"/>
            <w:tcMar>
              <w:top w:w="15" w:type="dxa"/>
              <w:left w:w="15" w:type="dxa"/>
              <w:right w:w="15" w:type="dxa"/>
            </w:tcMar>
            <w:vAlign w:val="center"/>
          </w:tcPr>
          <w:p w14:paraId="257FD241">
            <w:pPr>
              <w:rPr>
                <w:rFonts w:hint="eastAsia" w:ascii="宋体" w:hAnsi="宋体" w:eastAsia="宋体" w:cs="宋体"/>
                <w:b/>
                <w:i w:val="0"/>
                <w:color w:val="000000"/>
                <w:sz w:val="18"/>
                <w:szCs w:val="18"/>
                <w:u w:val="none"/>
              </w:rPr>
            </w:pPr>
          </w:p>
        </w:tc>
        <w:tc>
          <w:tcPr>
            <w:tcW w:w="491" w:type="dxa"/>
            <w:tcBorders>
              <w:top w:val="nil"/>
              <w:left w:val="nil"/>
              <w:bottom w:val="nil"/>
              <w:right w:val="nil"/>
            </w:tcBorders>
            <w:shd w:val="clear" w:color="auto" w:fill="auto"/>
            <w:tcMar>
              <w:top w:w="15" w:type="dxa"/>
              <w:left w:w="15" w:type="dxa"/>
              <w:right w:w="15" w:type="dxa"/>
            </w:tcMar>
            <w:vAlign w:val="center"/>
          </w:tcPr>
          <w:p w14:paraId="7E03B346">
            <w:pPr>
              <w:rPr>
                <w:rFonts w:hint="eastAsia" w:ascii="宋体" w:hAnsi="宋体" w:eastAsia="宋体" w:cs="宋体"/>
                <w:b/>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72CC8E67">
            <w:pPr>
              <w:rPr>
                <w:rFonts w:hint="eastAsia" w:ascii="宋体" w:hAnsi="宋体" w:eastAsia="宋体" w:cs="宋体"/>
                <w:b/>
                <w:i w:val="0"/>
                <w:color w:val="000000"/>
                <w:sz w:val="18"/>
                <w:szCs w:val="18"/>
                <w:u w:val="none"/>
              </w:rPr>
            </w:pPr>
          </w:p>
        </w:tc>
        <w:tc>
          <w:tcPr>
            <w:tcW w:w="1129" w:type="dxa"/>
            <w:tcBorders>
              <w:top w:val="nil"/>
              <w:left w:val="nil"/>
              <w:bottom w:val="nil"/>
              <w:right w:val="nil"/>
            </w:tcBorders>
            <w:shd w:val="clear" w:color="auto" w:fill="auto"/>
            <w:noWrap/>
            <w:tcMar>
              <w:top w:w="15" w:type="dxa"/>
              <w:left w:w="15" w:type="dxa"/>
              <w:right w:w="15" w:type="dxa"/>
            </w:tcMar>
            <w:vAlign w:val="top"/>
          </w:tcPr>
          <w:p w14:paraId="10EEB3A0">
            <w:pPr>
              <w:rPr>
                <w:rFonts w:hint="eastAsia" w:ascii="宋体" w:hAnsi="宋体" w:eastAsia="宋体" w:cs="宋体"/>
                <w:b/>
                <w:i w:val="0"/>
                <w:color w:val="000000"/>
                <w:sz w:val="18"/>
                <w:szCs w:val="18"/>
                <w:u w:val="none"/>
              </w:rPr>
            </w:pPr>
          </w:p>
        </w:tc>
        <w:tc>
          <w:tcPr>
            <w:tcW w:w="1657" w:type="dxa"/>
            <w:gridSpan w:val="2"/>
            <w:tcBorders>
              <w:top w:val="nil"/>
              <w:left w:val="nil"/>
              <w:bottom w:val="nil"/>
              <w:right w:val="nil"/>
            </w:tcBorders>
            <w:shd w:val="clear" w:color="auto" w:fill="auto"/>
            <w:tcMar>
              <w:top w:w="15" w:type="dxa"/>
              <w:left w:w="15" w:type="dxa"/>
              <w:right w:w="15" w:type="dxa"/>
            </w:tcMar>
            <w:vAlign w:val="center"/>
          </w:tcPr>
          <w:p w14:paraId="3E778B6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金额单位：万元</w:t>
            </w:r>
          </w:p>
        </w:tc>
      </w:tr>
      <w:tr w14:paraId="4B529471">
        <w:tblPrEx>
          <w:tblCellMar>
            <w:top w:w="0" w:type="dxa"/>
            <w:left w:w="0" w:type="dxa"/>
            <w:bottom w:w="0" w:type="dxa"/>
            <w:right w:w="0" w:type="dxa"/>
          </w:tblCellMar>
        </w:tblPrEx>
        <w:trPr>
          <w:trHeight w:val="78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B5D4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一、基本情况</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049F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523"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top"/>
          </w:tcPr>
          <w:p w14:paraId="02F7FA91">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检察业务费</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E2948">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项目级次</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38793B4">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省本级项目</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51BA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实施（主管）单位</w:t>
            </w:r>
          </w:p>
        </w:tc>
        <w:tc>
          <w:tcPr>
            <w:tcW w:w="278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D7C40DB">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市财政局</w:t>
            </w:r>
          </w:p>
        </w:tc>
      </w:tr>
      <w:tr w14:paraId="4EFDBDF3">
        <w:tblPrEx>
          <w:tblCellMar>
            <w:top w:w="0" w:type="dxa"/>
            <w:left w:w="0" w:type="dxa"/>
            <w:bottom w:w="0" w:type="dxa"/>
            <w:right w:w="0" w:type="dxa"/>
          </w:tblCellMar>
        </w:tblPrEx>
        <w:trPr>
          <w:trHeight w:val="45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38B0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81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6562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预算安排情况</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（调整后）</w:t>
            </w:r>
          </w:p>
        </w:tc>
        <w:tc>
          <w:tcPr>
            <w:tcW w:w="223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0D6E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资金到位情况</w:t>
            </w:r>
          </w:p>
        </w:tc>
        <w:tc>
          <w:tcPr>
            <w:tcW w:w="33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9449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资金执行情况</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5BF3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预算执行进度</w:t>
            </w:r>
          </w:p>
        </w:tc>
      </w:tr>
      <w:tr w14:paraId="4E08E2EA">
        <w:tblPrEx>
          <w:shd w:val="clear" w:color="auto" w:fill="auto"/>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4FD68">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2211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5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C962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3.74</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BFAF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1AC0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3.74</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B250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20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5EF9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3.74</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3C85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09A797AB">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AD129">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7DCF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15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7CAA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E77A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D4C0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246B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其中：财政资金</w:t>
            </w:r>
          </w:p>
        </w:tc>
        <w:tc>
          <w:tcPr>
            <w:tcW w:w="20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AF80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3.74</w:t>
            </w: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764A6">
            <w:pPr>
              <w:jc w:val="center"/>
              <w:rPr>
                <w:rFonts w:hint="eastAsia" w:ascii="宋体" w:hAnsi="宋体" w:eastAsia="宋体" w:cs="宋体"/>
                <w:i w:val="0"/>
                <w:color w:val="000000"/>
                <w:sz w:val="18"/>
                <w:szCs w:val="18"/>
                <w:u w:val="none"/>
              </w:rPr>
            </w:pPr>
          </w:p>
        </w:tc>
      </w:tr>
      <w:tr w14:paraId="5E663639">
        <w:tblPrEx>
          <w:tblCellMar>
            <w:top w:w="0" w:type="dxa"/>
            <w:left w:w="0" w:type="dxa"/>
            <w:bottom w:w="0" w:type="dxa"/>
            <w:right w:w="0" w:type="dxa"/>
          </w:tblCellMar>
        </w:tblPrEx>
        <w:trPr>
          <w:trHeight w:val="45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74B42">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BD4A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5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FBE72C">
            <w:pPr>
              <w:jc w:val="center"/>
              <w:rPr>
                <w:rFonts w:hint="eastAsia" w:ascii="宋体" w:hAnsi="宋体" w:eastAsia="宋体" w:cs="宋体"/>
                <w:i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59F2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41"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136A7AB">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E13D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20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C1F942">
            <w:pPr>
              <w:jc w:val="center"/>
              <w:rPr>
                <w:rFonts w:hint="eastAsia" w:ascii="宋体" w:hAnsi="宋体" w:eastAsia="宋体" w:cs="宋体"/>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0737A">
            <w:pPr>
              <w:jc w:val="center"/>
              <w:rPr>
                <w:rFonts w:hint="eastAsia" w:ascii="宋体" w:hAnsi="宋体" w:eastAsia="宋体" w:cs="宋体"/>
                <w:i w:val="0"/>
                <w:color w:val="000000"/>
                <w:sz w:val="18"/>
                <w:szCs w:val="18"/>
                <w:u w:val="none"/>
              </w:rPr>
            </w:pPr>
          </w:p>
        </w:tc>
      </w:tr>
      <w:tr w14:paraId="6A768E48">
        <w:tblPrEx>
          <w:tblCellMar>
            <w:top w:w="0" w:type="dxa"/>
            <w:left w:w="0" w:type="dxa"/>
            <w:bottom w:w="0" w:type="dxa"/>
            <w:right w:w="0" w:type="dxa"/>
          </w:tblCellMar>
        </w:tblPrEx>
        <w:trPr>
          <w:trHeight w:val="60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AE68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41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C0A7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年度预期目标</w:t>
            </w:r>
          </w:p>
        </w:tc>
        <w:tc>
          <w:tcPr>
            <w:tcW w:w="431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AC15E">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具体完成情况</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D2369">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总体完成率</w:t>
            </w:r>
          </w:p>
        </w:tc>
      </w:tr>
      <w:tr w14:paraId="3C51B9CE">
        <w:tblPrEx>
          <w:tblCellMar>
            <w:top w:w="0" w:type="dxa"/>
            <w:left w:w="0" w:type="dxa"/>
            <w:bottom w:w="0" w:type="dxa"/>
            <w:right w:w="0" w:type="dxa"/>
          </w:tblCellMar>
        </w:tblPrEx>
        <w:trPr>
          <w:trHeight w:val="6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2A7BB">
            <w:pPr>
              <w:jc w:val="center"/>
              <w:rPr>
                <w:rFonts w:hint="eastAsia" w:ascii="宋体" w:hAnsi="宋体" w:eastAsia="宋体" w:cs="宋体"/>
                <w:i w:val="0"/>
                <w:color w:val="000000"/>
                <w:sz w:val="18"/>
                <w:szCs w:val="18"/>
                <w:u w:val="none"/>
              </w:rPr>
            </w:pPr>
          </w:p>
        </w:tc>
        <w:tc>
          <w:tcPr>
            <w:tcW w:w="4103" w:type="dxa"/>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A2EA2D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做好专项支出，保障单位业务开展</w:t>
            </w:r>
          </w:p>
        </w:tc>
        <w:tc>
          <w:tcPr>
            <w:tcW w:w="431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810012">
            <w:pPr>
              <w:keepNext w:val="0"/>
              <w:keepLines w:val="0"/>
              <w:widowControl/>
              <w:suppressLineNumbers w:val="0"/>
              <w:jc w:val="center"/>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全部支出，完成年度预期目标</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D45C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19CAA552">
        <w:tblPrEx>
          <w:tblCellMar>
            <w:top w:w="0" w:type="dxa"/>
            <w:left w:w="0" w:type="dxa"/>
            <w:bottom w:w="0" w:type="dxa"/>
            <w:right w:w="0" w:type="dxa"/>
          </w:tblCellMar>
        </w:tblPrEx>
        <w:trPr>
          <w:trHeight w:val="60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99A6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四、年度绩效指标完成情况</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1521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1015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FB3D1">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051B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指标分值</w:t>
            </w:r>
          </w:p>
        </w:tc>
        <w:tc>
          <w:tcPr>
            <w:tcW w:w="223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E17D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0885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实际完成值</w:t>
            </w: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600AF">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完成情况</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2CA6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自评得分</w:t>
            </w:r>
          </w:p>
        </w:tc>
      </w:tr>
      <w:tr w14:paraId="34DC88E8">
        <w:tblPrEx>
          <w:shd w:val="clear" w:color="auto" w:fill="auto"/>
          <w:tblCellMar>
            <w:top w:w="0" w:type="dxa"/>
            <w:left w:w="0" w:type="dxa"/>
            <w:bottom w:w="0" w:type="dxa"/>
            <w:right w:w="0" w:type="dxa"/>
          </w:tblCellMar>
        </w:tblPrEx>
        <w:trPr>
          <w:trHeight w:val="6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3B36A">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703284">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BAC2E">
            <w:pPr>
              <w:jc w:val="center"/>
              <w:rPr>
                <w:rFonts w:hint="eastAsia" w:ascii="宋体" w:hAnsi="宋体" w:eastAsia="宋体" w:cs="宋体"/>
                <w:b/>
                <w:i w:val="0"/>
                <w:color w:val="000000"/>
                <w:sz w:val="18"/>
                <w:szCs w:val="18"/>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55967">
            <w:pPr>
              <w:jc w:val="center"/>
              <w:rPr>
                <w:rFonts w:hint="eastAsia" w:ascii="宋体" w:hAnsi="宋体" w:eastAsia="宋体" w:cs="宋体"/>
                <w:b/>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4DE35">
            <w:pPr>
              <w:jc w:val="center"/>
              <w:rPr>
                <w:rFonts w:hint="eastAsia" w:ascii="宋体" w:hAnsi="宋体" w:eastAsia="宋体" w:cs="宋体"/>
                <w:b/>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0D21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符号</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4CCB0">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值</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50032">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（文字描述）</w:t>
            </w: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82D26">
            <w:pPr>
              <w:jc w:val="center"/>
              <w:rPr>
                <w:rFonts w:hint="eastAsia" w:ascii="宋体" w:hAnsi="宋体" w:eastAsia="宋体" w:cs="宋体"/>
                <w:b/>
                <w:i w:val="0"/>
                <w:color w:val="000000"/>
                <w:sz w:val="18"/>
                <w:szCs w:val="18"/>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44FA3">
            <w:pPr>
              <w:jc w:val="center"/>
              <w:rPr>
                <w:rFonts w:hint="eastAsia" w:ascii="宋体" w:hAnsi="宋体" w:eastAsia="宋体" w:cs="宋体"/>
                <w:b/>
                <w:i w:val="0"/>
                <w:color w:val="000000"/>
                <w:sz w:val="18"/>
                <w:szCs w:val="18"/>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12F0F">
            <w:pPr>
              <w:jc w:val="center"/>
              <w:rPr>
                <w:rFonts w:hint="eastAsia" w:ascii="宋体" w:hAnsi="宋体" w:eastAsia="宋体" w:cs="宋体"/>
                <w:b/>
                <w:i w:val="0"/>
                <w:color w:val="000000"/>
                <w:sz w:val="18"/>
                <w:szCs w:val="18"/>
                <w:u w:val="none"/>
              </w:rPr>
            </w:pPr>
          </w:p>
        </w:tc>
      </w:tr>
      <w:tr w14:paraId="3E0C661C">
        <w:tblPrEx>
          <w:tblCellMar>
            <w:top w:w="0" w:type="dxa"/>
            <w:left w:w="0" w:type="dxa"/>
            <w:bottom w:w="0" w:type="dxa"/>
            <w:right w:w="0" w:type="dxa"/>
          </w:tblCellMar>
        </w:tblPrEx>
        <w:trPr>
          <w:trHeight w:val="756"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C9B7B">
            <w:pPr>
              <w:jc w:val="center"/>
              <w:rPr>
                <w:rFonts w:hint="eastAsia" w:ascii="宋体" w:hAnsi="宋体" w:eastAsia="宋体" w:cs="宋体"/>
                <w:i w:val="0"/>
                <w:color w:val="000000"/>
                <w:sz w:val="18"/>
                <w:szCs w:val="18"/>
                <w:u w:val="none"/>
              </w:rPr>
            </w:pP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EBA85">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产出指标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（50）</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A313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64E153">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工作完成率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66201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7481CB">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2077C2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3F04A5">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7033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9B1A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AA33C">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20</w:t>
            </w:r>
          </w:p>
        </w:tc>
      </w:tr>
      <w:tr w14:paraId="723A24F0">
        <w:tblPrEx>
          <w:tblCellMar>
            <w:top w:w="0" w:type="dxa"/>
            <w:left w:w="0" w:type="dxa"/>
            <w:bottom w:w="0" w:type="dxa"/>
            <w:right w:w="0" w:type="dxa"/>
          </w:tblCellMar>
        </w:tblPrEx>
        <w:trPr>
          <w:trHeight w:val="37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5EF20">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7F55D">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C8FD3">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91E31">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2DD59C">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71DFD">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C1452">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A6E29">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E9B5A">
            <w:pPr>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ECC2D">
            <w:pPr>
              <w:jc w:val="cente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8EF54">
            <w:pPr>
              <w:jc w:val="center"/>
              <w:rPr>
                <w:rFonts w:hint="eastAsia" w:ascii="宋体" w:hAnsi="宋体" w:eastAsia="宋体" w:cs="宋体"/>
                <w:i w:val="0"/>
                <w:color w:val="000000"/>
                <w:sz w:val="18"/>
                <w:szCs w:val="18"/>
                <w:u w:val="none"/>
              </w:rPr>
            </w:pPr>
          </w:p>
        </w:tc>
      </w:tr>
      <w:tr w14:paraId="72FA811E">
        <w:tblPrEx>
          <w:tblCellMar>
            <w:top w:w="0" w:type="dxa"/>
            <w:left w:w="0" w:type="dxa"/>
            <w:bottom w:w="0" w:type="dxa"/>
            <w:right w:w="0" w:type="dxa"/>
          </w:tblCellMar>
        </w:tblPrEx>
        <w:trPr>
          <w:trHeight w:val="37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36324">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12D0C">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E1AC0">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630610">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EA24C5">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41A1">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BF60D">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3101D">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881BA">
            <w:pPr>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52717">
            <w:pPr>
              <w:jc w:val="cente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2847CA">
            <w:pPr>
              <w:jc w:val="center"/>
              <w:rPr>
                <w:rFonts w:hint="eastAsia" w:ascii="宋体" w:hAnsi="宋体" w:eastAsia="宋体" w:cs="宋体"/>
                <w:i w:val="0"/>
                <w:color w:val="000000"/>
                <w:sz w:val="18"/>
                <w:szCs w:val="18"/>
                <w:u w:val="none"/>
              </w:rPr>
            </w:pPr>
          </w:p>
        </w:tc>
      </w:tr>
      <w:tr w14:paraId="41B8FF03">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5A32D">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49F7E">
            <w:pPr>
              <w:jc w:val="center"/>
              <w:rPr>
                <w:rFonts w:hint="eastAsia" w:ascii="宋体" w:hAnsi="宋体" w:eastAsia="宋体" w:cs="宋体"/>
                <w:b/>
                <w:i w:val="0"/>
                <w:color w:val="000000"/>
                <w:sz w:val="18"/>
                <w:szCs w:val="18"/>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0ED3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EAFEC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工作合格率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9C8D1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A2F2DE">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D6492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D578E9">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00FF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B210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4C42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0652ADA">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5FD35">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699D6">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A0227">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69D9CB">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BA0A37">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58E11">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195AD">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F7AF8">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AC058">
            <w:pPr>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88326">
            <w:pPr>
              <w:jc w:val="cente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58B4E">
            <w:pPr>
              <w:jc w:val="center"/>
              <w:rPr>
                <w:rFonts w:hint="eastAsia" w:ascii="宋体" w:hAnsi="宋体" w:eastAsia="宋体" w:cs="宋体"/>
                <w:i w:val="0"/>
                <w:color w:val="000000"/>
                <w:sz w:val="18"/>
                <w:szCs w:val="18"/>
                <w:u w:val="none"/>
              </w:rPr>
            </w:pPr>
          </w:p>
        </w:tc>
      </w:tr>
      <w:tr w14:paraId="2E298303">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80634">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D4F73">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F65C1">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E4D2EA">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E8AD08">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AD786">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A9D51">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7446F">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A5741">
            <w:pPr>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57D0D">
            <w:pPr>
              <w:jc w:val="cente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8DCE8">
            <w:pPr>
              <w:jc w:val="center"/>
              <w:rPr>
                <w:rFonts w:hint="eastAsia" w:ascii="宋体" w:hAnsi="宋体" w:eastAsia="宋体" w:cs="宋体"/>
                <w:i w:val="0"/>
                <w:color w:val="000000"/>
                <w:sz w:val="18"/>
                <w:szCs w:val="18"/>
                <w:u w:val="none"/>
              </w:rPr>
            </w:pPr>
          </w:p>
        </w:tc>
      </w:tr>
      <w:tr w14:paraId="7DE825C7">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BA33F">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F4C50">
            <w:pPr>
              <w:jc w:val="center"/>
              <w:rPr>
                <w:rFonts w:hint="eastAsia" w:ascii="宋体" w:hAnsi="宋体" w:eastAsia="宋体" w:cs="宋体"/>
                <w:b/>
                <w:i w:val="0"/>
                <w:color w:val="000000"/>
                <w:sz w:val="18"/>
                <w:szCs w:val="18"/>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382C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79A06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完成时限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4ECDC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A2B007">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9750F53">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630BB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2024年12月31日前</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36AC3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2024年12月31日前</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5201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32E9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CCA5B2B">
        <w:tblPrEx>
          <w:shd w:val="clear" w:color="auto" w:fill="auto"/>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0CC43">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0C2B5">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E6298">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57A001">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40C0E7B">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C1D8B">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545B6">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542CB">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9038D">
            <w:pPr>
              <w:rPr>
                <w:rFonts w:hint="eastAsia" w:ascii="宋体" w:hAnsi="宋体" w:eastAsia="宋体" w:cs="宋体"/>
                <w:b/>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8B47A">
            <w:pPr>
              <w:rPr>
                <w:rFonts w:hint="eastAsia" w:ascii="宋体" w:hAnsi="宋体" w:eastAsia="宋体" w:cs="宋体"/>
                <w:b/>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5D3F0">
            <w:pPr>
              <w:rPr>
                <w:rFonts w:hint="eastAsia" w:ascii="宋体" w:hAnsi="宋体" w:eastAsia="宋体" w:cs="宋体"/>
                <w:b/>
                <w:i w:val="0"/>
                <w:color w:val="000000"/>
                <w:sz w:val="18"/>
                <w:szCs w:val="18"/>
                <w:u w:val="none"/>
              </w:rPr>
            </w:pPr>
          </w:p>
        </w:tc>
      </w:tr>
      <w:tr w14:paraId="22F73837">
        <w:tblPrEx>
          <w:tblCellMar>
            <w:top w:w="0" w:type="dxa"/>
            <w:left w:w="0" w:type="dxa"/>
            <w:bottom w:w="0" w:type="dxa"/>
            <w:right w:w="0" w:type="dxa"/>
          </w:tblCellMar>
        </w:tblPrEx>
        <w:trPr>
          <w:trHeight w:val="28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02759">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9F8E5">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F4511">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45AD19">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334A72">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ABDFF">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8B79A">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28B84">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CFEC8">
            <w:pPr>
              <w:rPr>
                <w:rFonts w:hint="eastAsia" w:ascii="宋体" w:hAnsi="宋体" w:eastAsia="宋体" w:cs="宋体"/>
                <w:b/>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F46BB">
            <w:pPr>
              <w:rPr>
                <w:rFonts w:hint="eastAsia" w:ascii="宋体" w:hAnsi="宋体" w:eastAsia="宋体" w:cs="宋体"/>
                <w:b/>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15B1E">
            <w:pPr>
              <w:rPr>
                <w:rFonts w:hint="eastAsia" w:ascii="宋体" w:hAnsi="宋体" w:eastAsia="宋体" w:cs="宋体"/>
                <w:b/>
                <w:i w:val="0"/>
                <w:color w:val="000000"/>
                <w:sz w:val="18"/>
                <w:szCs w:val="18"/>
                <w:u w:val="none"/>
              </w:rPr>
            </w:pPr>
          </w:p>
        </w:tc>
      </w:tr>
      <w:tr w14:paraId="58E86258">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868CB">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95523">
            <w:pPr>
              <w:jc w:val="center"/>
              <w:rPr>
                <w:rFonts w:hint="eastAsia" w:ascii="宋体" w:hAnsi="宋体" w:eastAsia="宋体" w:cs="宋体"/>
                <w:b/>
                <w:i w:val="0"/>
                <w:color w:val="000000"/>
                <w:sz w:val="18"/>
                <w:szCs w:val="18"/>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211F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73272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3B811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93D2E0">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D1AB9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642247">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CD86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F019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F5BCD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4A3AF031">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C9AF7">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F607A">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54BC7">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E8D23E">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CC4B91">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A2FD7">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F970C">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18EF4">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64CEDE1">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17D13B0">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764807C">
            <w:pPr>
              <w:rPr>
                <w:rFonts w:hint="eastAsia" w:ascii="宋体" w:hAnsi="宋体" w:eastAsia="宋体" w:cs="宋体"/>
                <w:i w:val="0"/>
                <w:color w:val="000000"/>
                <w:sz w:val="18"/>
                <w:szCs w:val="18"/>
                <w:u w:val="none"/>
              </w:rPr>
            </w:pPr>
          </w:p>
        </w:tc>
      </w:tr>
      <w:tr w14:paraId="0F046D7B">
        <w:tblPrEx>
          <w:tblCellMar>
            <w:top w:w="0" w:type="dxa"/>
            <w:left w:w="0" w:type="dxa"/>
            <w:bottom w:w="0" w:type="dxa"/>
            <w:right w:w="0" w:type="dxa"/>
          </w:tblCellMar>
        </w:tblPrEx>
        <w:trPr>
          <w:trHeight w:val="345"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C3E63">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7C5A7">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752B8">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7E425A">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2E7BA4">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4C4BC">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6F02D">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683D7">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9AD613">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E5287C">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868321">
            <w:pPr>
              <w:rPr>
                <w:rFonts w:hint="eastAsia" w:ascii="宋体" w:hAnsi="宋体" w:eastAsia="宋体" w:cs="宋体"/>
                <w:i w:val="0"/>
                <w:color w:val="000000"/>
                <w:sz w:val="18"/>
                <w:szCs w:val="18"/>
                <w:u w:val="none"/>
              </w:rPr>
            </w:pPr>
          </w:p>
        </w:tc>
      </w:tr>
      <w:tr w14:paraId="65AF0B84">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11C3C">
            <w:pPr>
              <w:jc w:val="center"/>
              <w:rPr>
                <w:rFonts w:hint="eastAsia" w:ascii="宋体" w:hAnsi="宋体" w:eastAsia="宋体" w:cs="宋体"/>
                <w:i w:val="0"/>
                <w:color w:val="000000"/>
                <w:sz w:val="18"/>
                <w:szCs w:val="18"/>
                <w:u w:val="none"/>
              </w:rPr>
            </w:pP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8010A">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效益指标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（30）</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5AAB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D7A39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8EA210">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B9B793">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C22025">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F84C0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保障工作正常开展</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A81EC9">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保障工作正常开展</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10C1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8CBCD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r>
      <w:tr w14:paraId="49968FC9">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67BF8">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0FC4A">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D7D4D">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F0EC05">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65307C">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E56D3">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5E5D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CED71">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052A16">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56A0B9">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D9C3792">
            <w:pPr>
              <w:rPr>
                <w:rFonts w:hint="eastAsia" w:ascii="宋体" w:hAnsi="宋体" w:eastAsia="宋体" w:cs="宋体"/>
                <w:i w:val="0"/>
                <w:color w:val="000000"/>
                <w:sz w:val="18"/>
                <w:szCs w:val="18"/>
                <w:u w:val="none"/>
              </w:rPr>
            </w:pPr>
          </w:p>
        </w:tc>
      </w:tr>
      <w:tr w14:paraId="4555A2AE">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328C3">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8AA7E">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38FC0">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8651A7">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78E176">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8C1B4">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7980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9D3EC">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F9A9F0">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6C27ED">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1EE69A">
            <w:pPr>
              <w:rPr>
                <w:rFonts w:hint="eastAsia" w:ascii="宋体" w:hAnsi="宋体" w:eastAsia="宋体" w:cs="宋体"/>
                <w:i w:val="0"/>
                <w:color w:val="000000"/>
                <w:sz w:val="18"/>
                <w:szCs w:val="18"/>
                <w:u w:val="none"/>
              </w:rPr>
            </w:pPr>
          </w:p>
        </w:tc>
      </w:tr>
      <w:tr w14:paraId="1698B2F0">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695B7">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5AD45">
            <w:pPr>
              <w:jc w:val="center"/>
              <w:rPr>
                <w:rFonts w:hint="eastAsia" w:ascii="宋体" w:hAnsi="宋体" w:eastAsia="宋体" w:cs="宋体"/>
                <w:b/>
                <w:i w:val="0"/>
                <w:color w:val="000000"/>
                <w:sz w:val="18"/>
                <w:szCs w:val="18"/>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A4E9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7642B81">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A82DAB">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6C4969">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48EA51">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FC92CD">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95AFDF">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650EE">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C1D350">
            <w:pPr>
              <w:rPr>
                <w:rFonts w:hint="eastAsia" w:ascii="宋体" w:hAnsi="宋体" w:eastAsia="宋体" w:cs="宋体"/>
                <w:i w:val="0"/>
                <w:color w:val="000000"/>
                <w:sz w:val="18"/>
                <w:szCs w:val="18"/>
                <w:u w:val="none"/>
              </w:rPr>
            </w:pPr>
          </w:p>
        </w:tc>
      </w:tr>
      <w:tr w14:paraId="7BC3D960">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25014">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38E76">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D709D">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D70AB9">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FCC929">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25B55">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1BEEE">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46B05">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E7F4B3">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EBB946">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CD7CAB">
            <w:pPr>
              <w:rPr>
                <w:rFonts w:hint="eastAsia" w:ascii="宋体" w:hAnsi="宋体" w:eastAsia="宋体" w:cs="宋体"/>
                <w:i w:val="0"/>
                <w:color w:val="000000"/>
                <w:sz w:val="18"/>
                <w:szCs w:val="18"/>
                <w:u w:val="none"/>
              </w:rPr>
            </w:pPr>
          </w:p>
        </w:tc>
      </w:tr>
      <w:tr w14:paraId="62C6D753">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819E8">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23923">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765CB">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4DB08B">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D2E562">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EFD77">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27E08">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A0928">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DBE090">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71572D">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12C8F1">
            <w:pPr>
              <w:rPr>
                <w:rFonts w:hint="eastAsia" w:ascii="宋体" w:hAnsi="宋体" w:eastAsia="宋体" w:cs="宋体"/>
                <w:i w:val="0"/>
                <w:color w:val="000000"/>
                <w:sz w:val="18"/>
                <w:szCs w:val="18"/>
                <w:u w:val="none"/>
              </w:rPr>
            </w:pPr>
          </w:p>
        </w:tc>
      </w:tr>
      <w:tr w14:paraId="2A11E22D">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8746A">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B5E65">
            <w:pPr>
              <w:jc w:val="center"/>
              <w:rPr>
                <w:rFonts w:hint="eastAsia" w:ascii="宋体" w:hAnsi="宋体" w:eastAsia="宋体" w:cs="宋体"/>
                <w:b/>
                <w:i w:val="0"/>
                <w:color w:val="000000"/>
                <w:sz w:val="18"/>
                <w:szCs w:val="18"/>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1F96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生态效益指标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1547A7">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4AFDDA">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F17E9F">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470E44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49B872">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2F2EA3">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85AE32">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35E146">
            <w:pPr>
              <w:rPr>
                <w:rFonts w:hint="eastAsia" w:ascii="宋体" w:hAnsi="宋体" w:eastAsia="宋体" w:cs="宋体"/>
                <w:i w:val="0"/>
                <w:color w:val="000000"/>
                <w:sz w:val="18"/>
                <w:szCs w:val="18"/>
                <w:u w:val="none"/>
              </w:rPr>
            </w:pPr>
          </w:p>
        </w:tc>
      </w:tr>
      <w:tr w14:paraId="71FBAF7E">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55094">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80AA5">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62FC3">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68DD53">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C2033F">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25FC8">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E405A">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68218">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78BC249">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420852">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1A21F6">
            <w:pPr>
              <w:rPr>
                <w:rFonts w:hint="eastAsia" w:ascii="宋体" w:hAnsi="宋体" w:eastAsia="宋体" w:cs="宋体"/>
                <w:i w:val="0"/>
                <w:color w:val="000000"/>
                <w:sz w:val="18"/>
                <w:szCs w:val="18"/>
                <w:u w:val="none"/>
              </w:rPr>
            </w:pPr>
          </w:p>
        </w:tc>
      </w:tr>
      <w:tr w14:paraId="67C46B19">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6FCBD">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1E137">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2960E">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596FBC">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F15BD1">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2AED3">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22DB7">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ECB62">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161988">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BD3BAE">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0038C1">
            <w:pPr>
              <w:rPr>
                <w:rFonts w:hint="eastAsia" w:ascii="宋体" w:hAnsi="宋体" w:eastAsia="宋体" w:cs="宋体"/>
                <w:i w:val="0"/>
                <w:color w:val="000000"/>
                <w:sz w:val="18"/>
                <w:szCs w:val="18"/>
                <w:u w:val="none"/>
              </w:rPr>
            </w:pPr>
          </w:p>
        </w:tc>
      </w:tr>
      <w:tr w14:paraId="72DAEAB8">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AB843">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D6138">
            <w:pPr>
              <w:jc w:val="center"/>
              <w:rPr>
                <w:rFonts w:hint="eastAsia" w:ascii="宋体" w:hAnsi="宋体" w:eastAsia="宋体" w:cs="宋体"/>
                <w:b/>
                <w:i w:val="0"/>
                <w:color w:val="000000"/>
                <w:sz w:val="18"/>
                <w:szCs w:val="18"/>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0248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473517">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96C218">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CA4E9C">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DADD45">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14170">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0F7BA0">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BD29271">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E13AFA">
            <w:pPr>
              <w:rPr>
                <w:rFonts w:hint="eastAsia" w:ascii="宋体" w:hAnsi="宋体" w:eastAsia="宋体" w:cs="宋体"/>
                <w:i w:val="0"/>
                <w:color w:val="000000"/>
                <w:sz w:val="18"/>
                <w:szCs w:val="18"/>
                <w:u w:val="none"/>
              </w:rPr>
            </w:pPr>
          </w:p>
        </w:tc>
      </w:tr>
      <w:tr w14:paraId="113EC670">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AF356">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6D947">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3D43B">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E3EA95">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ADF852">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60429">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773D3">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89A6D">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C53A0F">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5DF6EC">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C44EAA">
            <w:pPr>
              <w:rPr>
                <w:rFonts w:hint="eastAsia" w:ascii="宋体" w:hAnsi="宋体" w:eastAsia="宋体" w:cs="宋体"/>
                <w:i w:val="0"/>
                <w:color w:val="000000"/>
                <w:sz w:val="18"/>
                <w:szCs w:val="18"/>
                <w:u w:val="none"/>
              </w:rPr>
            </w:pPr>
          </w:p>
        </w:tc>
      </w:tr>
      <w:tr w14:paraId="7307B36F">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09819">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026A1">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0ABDB">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3FE7C2">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66C4C5">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0E0AC">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E3E90">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1CD0F">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4729E0">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1E31BF6">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91533B">
            <w:pPr>
              <w:rPr>
                <w:rFonts w:hint="eastAsia" w:ascii="宋体" w:hAnsi="宋体" w:eastAsia="宋体" w:cs="宋体"/>
                <w:i w:val="0"/>
                <w:color w:val="000000"/>
                <w:sz w:val="18"/>
                <w:szCs w:val="18"/>
                <w:u w:val="none"/>
              </w:rPr>
            </w:pPr>
          </w:p>
        </w:tc>
      </w:tr>
      <w:tr w14:paraId="0C680448">
        <w:tblPrEx>
          <w:shd w:val="clear" w:color="auto" w:fill="auto"/>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3E800">
            <w:pPr>
              <w:jc w:val="center"/>
              <w:rPr>
                <w:rFonts w:hint="eastAsia" w:ascii="宋体" w:hAnsi="宋体" w:eastAsia="宋体" w:cs="宋体"/>
                <w:i w:val="0"/>
                <w:color w:val="000000"/>
                <w:sz w:val="18"/>
                <w:szCs w:val="18"/>
                <w:u w:val="none"/>
              </w:rPr>
            </w:pP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16A66">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满意度指标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A4AB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04B5B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FCACC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14D5AE">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F0931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95B5DA">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8F2957">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E3BB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464EE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03D6A6AD">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93D2C">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2AC4A">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C6002">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D635FE4">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34C1B5">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602C5">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1318">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95D95">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A04D08">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B1BE886">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9247D2B">
            <w:pPr>
              <w:rPr>
                <w:rFonts w:hint="eastAsia" w:ascii="宋体" w:hAnsi="宋体" w:eastAsia="宋体" w:cs="宋体"/>
                <w:i w:val="0"/>
                <w:color w:val="000000"/>
                <w:sz w:val="18"/>
                <w:szCs w:val="18"/>
                <w:u w:val="none"/>
              </w:rPr>
            </w:pPr>
          </w:p>
        </w:tc>
      </w:tr>
      <w:tr w14:paraId="78839C12">
        <w:tblPrEx>
          <w:tblCellMar>
            <w:top w:w="0" w:type="dxa"/>
            <w:left w:w="0" w:type="dxa"/>
            <w:bottom w:w="0" w:type="dxa"/>
            <w:right w:w="0" w:type="dxa"/>
          </w:tblCellMar>
        </w:tblPrEx>
        <w:trPr>
          <w:trHeight w:val="30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EDBA0">
            <w:pPr>
              <w:jc w:val="center"/>
              <w:rPr>
                <w:rFonts w:hint="eastAsia" w:ascii="宋体" w:hAnsi="宋体" w:eastAsia="宋体" w:cs="宋体"/>
                <w:i w:val="0"/>
                <w:color w:val="000000"/>
                <w:sz w:val="18"/>
                <w:szCs w:val="18"/>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E8456">
            <w:pPr>
              <w:jc w:val="center"/>
              <w:rPr>
                <w:rFonts w:hint="eastAsia" w:ascii="宋体" w:hAnsi="宋体" w:eastAsia="宋体" w:cs="宋体"/>
                <w:b/>
                <w:i w:val="0"/>
                <w:color w:val="000000"/>
                <w:sz w:val="18"/>
                <w:szCs w:val="18"/>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2808D">
            <w:pPr>
              <w:jc w:val="center"/>
              <w:rPr>
                <w:rFonts w:hint="eastAsia" w:ascii="宋体" w:hAnsi="宋体" w:eastAsia="宋体" w:cs="宋体"/>
                <w:i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957562">
            <w:pP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C9C4C7">
            <w:pPr>
              <w:rPr>
                <w:rFonts w:hint="eastAsia" w:ascii="宋体" w:hAnsi="宋体" w:eastAsia="宋体" w:cs="宋体"/>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D16B9">
            <w:pPr>
              <w:jc w:val="left"/>
              <w:rPr>
                <w:rFonts w:hint="eastAsia" w:ascii="宋体" w:hAnsi="宋体" w:eastAsia="宋体" w:cs="宋体"/>
                <w:i w:val="0"/>
                <w:color w:val="000000"/>
                <w:sz w:val="18"/>
                <w:szCs w:val="18"/>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AE795">
            <w:pPr>
              <w:jc w:val="left"/>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90687">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9DA59C">
            <w:pP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270C76">
            <w:pPr>
              <w:rPr>
                <w:rFonts w:hint="eastAsia" w:ascii="宋体" w:hAnsi="宋体" w:eastAsia="宋体" w:cs="宋体"/>
                <w:i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4AE2FB">
            <w:pPr>
              <w:rPr>
                <w:rFonts w:hint="eastAsia" w:ascii="宋体" w:hAnsi="宋体" w:eastAsia="宋体" w:cs="宋体"/>
                <w:i w:val="0"/>
                <w:color w:val="000000"/>
                <w:sz w:val="18"/>
                <w:szCs w:val="18"/>
                <w:u w:val="none"/>
              </w:rPr>
            </w:pPr>
          </w:p>
        </w:tc>
      </w:tr>
      <w:tr w14:paraId="18BBEFC3">
        <w:tblPrEx>
          <w:tblCellMar>
            <w:top w:w="0" w:type="dxa"/>
            <w:left w:w="0" w:type="dxa"/>
            <w:bottom w:w="0" w:type="dxa"/>
            <w:right w:w="0" w:type="dxa"/>
          </w:tblCellMar>
        </w:tblPrEx>
        <w:trPr>
          <w:trHeight w:val="57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F6558">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85B0D">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预算执行率</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（10）</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456D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7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C1C859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7BCA7C">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55BAA4">
            <w:pPr>
              <w:keepNext w:val="0"/>
              <w:keepLines w:val="0"/>
              <w:widowControl/>
              <w:suppressLineNumbers w:val="0"/>
              <w:jc w:val="left"/>
              <w:textAlignment w:val="top"/>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93D41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29A624">
            <w:pPr>
              <w:jc w:val="left"/>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640BDD">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3B11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EFEE0A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55B487D">
        <w:tblPrEx>
          <w:tblCellMar>
            <w:top w:w="0" w:type="dxa"/>
            <w:left w:w="0" w:type="dxa"/>
            <w:bottom w:w="0" w:type="dxa"/>
            <w:right w:w="0" w:type="dxa"/>
          </w:tblCellMar>
        </w:tblPrEx>
        <w:trPr>
          <w:trHeight w:val="3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854BF">
            <w:pPr>
              <w:jc w:val="center"/>
              <w:rPr>
                <w:rFonts w:hint="eastAsia" w:ascii="宋体" w:hAnsi="宋体" w:eastAsia="宋体" w:cs="宋体"/>
                <w:i w:val="0"/>
                <w:color w:val="000000"/>
                <w:sz w:val="18"/>
                <w:szCs w:val="18"/>
                <w:u w:val="none"/>
              </w:rPr>
            </w:pPr>
          </w:p>
        </w:tc>
        <w:tc>
          <w:tcPr>
            <w:tcW w:w="8415"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E848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自评总分</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C95DA">
            <w:pPr>
              <w:keepNext w:val="0"/>
              <w:keepLines w:val="0"/>
              <w:widowControl/>
              <w:suppressLineNumbers w:val="0"/>
              <w:jc w:val="righ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100</w:t>
            </w:r>
          </w:p>
        </w:tc>
      </w:tr>
      <w:tr w14:paraId="5DA7129F">
        <w:tblPrEx>
          <w:tblCellMar>
            <w:top w:w="0" w:type="dxa"/>
            <w:left w:w="0" w:type="dxa"/>
            <w:bottom w:w="0" w:type="dxa"/>
            <w:right w:w="0" w:type="dxa"/>
          </w:tblCellMar>
        </w:tblPrEx>
        <w:trPr>
          <w:trHeight w:val="915"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A738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五、存在问题、原因及下一步整改措施</w:t>
            </w:r>
          </w:p>
        </w:tc>
        <w:tc>
          <w:tcPr>
            <w:tcW w:w="9120"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6506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对专项经费合理安排，均衡支出，接下来工作计划继续推进，提高预算执行率。</w:t>
            </w:r>
          </w:p>
        </w:tc>
      </w:tr>
      <w:tr w14:paraId="6FA13354">
        <w:tblPrEx>
          <w:tblCellMar>
            <w:top w:w="0" w:type="dxa"/>
            <w:left w:w="0" w:type="dxa"/>
            <w:bottom w:w="0" w:type="dxa"/>
            <w:right w:w="0" w:type="dxa"/>
          </w:tblCellMar>
        </w:tblPrEx>
        <w:trPr>
          <w:trHeight w:val="390" w:hRule="atLeast"/>
        </w:trPr>
        <w:tc>
          <w:tcPr>
            <w:tcW w:w="934" w:type="dxa"/>
            <w:tcBorders>
              <w:top w:val="nil"/>
              <w:left w:val="nil"/>
              <w:bottom w:val="nil"/>
              <w:right w:val="nil"/>
            </w:tcBorders>
            <w:shd w:val="clear" w:color="auto" w:fill="auto"/>
            <w:noWrap/>
            <w:tcMar>
              <w:top w:w="15" w:type="dxa"/>
              <w:left w:w="15" w:type="dxa"/>
              <w:right w:w="15" w:type="dxa"/>
            </w:tcMar>
            <w:vAlign w:val="center"/>
          </w:tcPr>
          <w:p w14:paraId="7C2DB6F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290" w:type="dxa"/>
            <w:tcBorders>
              <w:top w:val="nil"/>
              <w:left w:val="nil"/>
              <w:bottom w:val="nil"/>
              <w:right w:val="nil"/>
            </w:tcBorders>
            <w:shd w:val="clear" w:color="auto" w:fill="auto"/>
            <w:noWrap/>
            <w:tcMar>
              <w:top w:w="15" w:type="dxa"/>
              <w:left w:w="15" w:type="dxa"/>
              <w:right w:w="15" w:type="dxa"/>
            </w:tcMar>
            <w:vAlign w:val="center"/>
          </w:tcPr>
          <w:p w14:paraId="308C667B">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王琦</w:t>
            </w:r>
          </w:p>
        </w:tc>
        <w:tc>
          <w:tcPr>
            <w:tcW w:w="761" w:type="dxa"/>
            <w:tcBorders>
              <w:top w:val="nil"/>
              <w:left w:val="nil"/>
              <w:bottom w:val="nil"/>
              <w:right w:val="nil"/>
            </w:tcBorders>
            <w:shd w:val="clear" w:color="auto" w:fill="auto"/>
            <w:tcMar>
              <w:top w:w="15" w:type="dxa"/>
              <w:left w:w="15" w:type="dxa"/>
              <w:right w:w="15" w:type="dxa"/>
            </w:tcMar>
            <w:vAlign w:val="top"/>
          </w:tcPr>
          <w:p w14:paraId="4E638CFD">
            <w:pPr>
              <w:rPr>
                <w:rFonts w:hint="eastAsia" w:ascii="宋体" w:hAnsi="宋体" w:eastAsia="宋体" w:cs="宋体"/>
                <w:i w:val="0"/>
                <w:color w:val="000000"/>
                <w:sz w:val="18"/>
                <w:szCs w:val="18"/>
                <w:u w:val="none"/>
              </w:rPr>
            </w:pPr>
          </w:p>
        </w:tc>
        <w:tc>
          <w:tcPr>
            <w:tcW w:w="762" w:type="dxa"/>
            <w:tcBorders>
              <w:top w:val="nil"/>
              <w:left w:val="nil"/>
              <w:bottom w:val="nil"/>
              <w:right w:val="nil"/>
            </w:tcBorders>
            <w:shd w:val="clear" w:color="auto" w:fill="auto"/>
            <w:tcMar>
              <w:top w:w="15" w:type="dxa"/>
              <w:left w:w="15" w:type="dxa"/>
              <w:right w:w="15" w:type="dxa"/>
            </w:tcMar>
            <w:vAlign w:val="top"/>
          </w:tcPr>
          <w:p w14:paraId="3A701A55">
            <w:pPr>
              <w:rPr>
                <w:rFonts w:hint="eastAsia" w:ascii="宋体" w:hAnsi="宋体" w:eastAsia="宋体" w:cs="宋体"/>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top"/>
          </w:tcPr>
          <w:p w14:paraId="72BC3130">
            <w:pPr>
              <w:rPr>
                <w:rFonts w:hint="eastAsia" w:ascii="宋体" w:hAnsi="宋体" w:eastAsia="宋体" w:cs="宋体"/>
                <w:i w:val="0"/>
                <w:color w:val="000000"/>
                <w:sz w:val="18"/>
                <w:szCs w:val="18"/>
                <w:u w:val="none"/>
              </w:rPr>
            </w:pPr>
          </w:p>
        </w:tc>
        <w:tc>
          <w:tcPr>
            <w:tcW w:w="450" w:type="dxa"/>
            <w:tcBorders>
              <w:top w:val="nil"/>
              <w:left w:val="nil"/>
              <w:bottom w:val="nil"/>
              <w:right w:val="nil"/>
            </w:tcBorders>
            <w:shd w:val="clear" w:color="auto" w:fill="auto"/>
            <w:tcMar>
              <w:top w:w="15" w:type="dxa"/>
              <w:left w:w="15" w:type="dxa"/>
              <w:right w:w="15" w:type="dxa"/>
            </w:tcMar>
            <w:vAlign w:val="top"/>
          </w:tcPr>
          <w:p w14:paraId="12904E1B">
            <w:pPr>
              <w:rPr>
                <w:rFonts w:hint="eastAsia" w:ascii="宋体" w:hAnsi="宋体" w:eastAsia="宋体" w:cs="宋体"/>
                <w:i w:val="0"/>
                <w:color w:val="000000"/>
                <w:sz w:val="18"/>
                <w:szCs w:val="18"/>
                <w:u w:val="none"/>
              </w:rPr>
            </w:pPr>
          </w:p>
        </w:tc>
        <w:tc>
          <w:tcPr>
            <w:tcW w:w="491" w:type="dxa"/>
            <w:tcBorders>
              <w:top w:val="nil"/>
              <w:left w:val="nil"/>
              <w:bottom w:val="nil"/>
              <w:right w:val="nil"/>
            </w:tcBorders>
            <w:shd w:val="clear" w:color="auto" w:fill="auto"/>
            <w:tcMar>
              <w:top w:w="15" w:type="dxa"/>
              <w:left w:w="15" w:type="dxa"/>
              <w:right w:w="15" w:type="dxa"/>
            </w:tcMar>
            <w:vAlign w:val="top"/>
          </w:tcPr>
          <w:p w14:paraId="10DE0E7D">
            <w:pPr>
              <w:rPr>
                <w:rFonts w:hint="eastAsia" w:ascii="宋体" w:hAnsi="宋体" w:eastAsia="宋体" w:cs="宋体"/>
                <w:i w:val="0"/>
                <w:color w:val="000000"/>
                <w:sz w:val="18"/>
                <w:szCs w:val="18"/>
                <w:u w:val="none"/>
              </w:rPr>
            </w:pPr>
          </w:p>
        </w:tc>
        <w:tc>
          <w:tcPr>
            <w:tcW w:w="1290" w:type="dxa"/>
            <w:tcBorders>
              <w:top w:val="nil"/>
              <w:left w:val="nil"/>
              <w:bottom w:val="nil"/>
              <w:right w:val="nil"/>
            </w:tcBorders>
            <w:shd w:val="clear" w:color="auto" w:fill="auto"/>
            <w:tcMar>
              <w:top w:w="15" w:type="dxa"/>
              <w:left w:w="15" w:type="dxa"/>
              <w:right w:w="15" w:type="dxa"/>
            </w:tcMar>
            <w:vAlign w:val="center"/>
          </w:tcPr>
          <w:p w14:paraId="7A38276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129" w:type="dxa"/>
            <w:tcBorders>
              <w:top w:val="nil"/>
              <w:left w:val="nil"/>
              <w:bottom w:val="nil"/>
              <w:right w:val="nil"/>
            </w:tcBorders>
            <w:shd w:val="clear" w:color="auto" w:fill="auto"/>
            <w:tcMar>
              <w:top w:w="15" w:type="dxa"/>
              <w:left w:w="15" w:type="dxa"/>
              <w:right w:w="15" w:type="dxa"/>
            </w:tcMar>
            <w:vAlign w:val="top"/>
          </w:tcPr>
          <w:p w14:paraId="3BC6660B">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2832996</w:t>
            </w:r>
          </w:p>
        </w:tc>
        <w:tc>
          <w:tcPr>
            <w:tcW w:w="952" w:type="dxa"/>
            <w:tcBorders>
              <w:top w:val="nil"/>
              <w:left w:val="nil"/>
              <w:bottom w:val="nil"/>
              <w:right w:val="nil"/>
            </w:tcBorders>
            <w:shd w:val="clear" w:color="auto" w:fill="auto"/>
            <w:tcMar>
              <w:top w:w="15" w:type="dxa"/>
              <w:left w:w="15" w:type="dxa"/>
              <w:right w:w="15" w:type="dxa"/>
            </w:tcMar>
            <w:vAlign w:val="top"/>
          </w:tcPr>
          <w:p w14:paraId="5F71F3E1">
            <w:pPr>
              <w:rPr>
                <w:rFonts w:hint="eastAsia" w:ascii="宋体" w:hAnsi="宋体" w:eastAsia="宋体" w:cs="宋体"/>
                <w:i w:val="0"/>
                <w:color w:val="000000"/>
                <w:sz w:val="18"/>
                <w:szCs w:val="18"/>
                <w:u w:val="none"/>
              </w:rPr>
            </w:pPr>
          </w:p>
        </w:tc>
        <w:tc>
          <w:tcPr>
            <w:tcW w:w="705" w:type="dxa"/>
            <w:tcBorders>
              <w:top w:val="nil"/>
              <w:left w:val="nil"/>
              <w:bottom w:val="nil"/>
              <w:right w:val="nil"/>
            </w:tcBorders>
            <w:shd w:val="clear" w:color="auto" w:fill="auto"/>
            <w:tcMar>
              <w:top w:w="15" w:type="dxa"/>
              <w:left w:w="15" w:type="dxa"/>
              <w:right w:w="15" w:type="dxa"/>
            </w:tcMar>
            <w:vAlign w:val="top"/>
          </w:tcPr>
          <w:p w14:paraId="2A75DFB9">
            <w:pPr>
              <w:rPr>
                <w:rFonts w:hint="eastAsia" w:ascii="宋体" w:hAnsi="宋体" w:eastAsia="宋体" w:cs="宋体"/>
                <w:i w:val="0"/>
                <w:color w:val="000000"/>
                <w:sz w:val="18"/>
                <w:szCs w:val="18"/>
                <w:u w:val="none"/>
              </w:rPr>
            </w:pPr>
          </w:p>
        </w:tc>
      </w:tr>
    </w:tbl>
    <w:p w14:paraId="255627E4">
      <w:pPr>
        <w:widowControl/>
        <w:numPr>
          <w:ilvl w:val="0"/>
          <w:numId w:val="0"/>
        </w:numPr>
        <w:spacing w:before="0" w:beforeLines="0" w:beforeAutospacing="0" w:after="0" w:afterLines="0" w:afterAutospacing="0" w:line="360" w:lineRule="auto"/>
        <w:ind w:leftChars="200"/>
        <w:jc w:val="left"/>
        <w:rPr>
          <w:rFonts w:hint="eastAsia" w:ascii="Times New Roman" w:eastAsia="仿宋_GB2312"/>
          <w:sz w:val="32"/>
          <w:szCs w:val="32"/>
          <w:lang w:eastAsia="zh-CN"/>
        </w:rPr>
      </w:pPr>
    </w:p>
    <w:p w14:paraId="462B6DC7">
      <w:pPr>
        <w:widowControl/>
        <w:numPr>
          <w:ilvl w:val="0"/>
          <w:numId w:val="0"/>
        </w:numPr>
        <w:spacing w:before="0" w:beforeLines="0" w:beforeAutospacing="0" w:after="0" w:afterLines="0" w:afterAutospacing="0" w:line="360" w:lineRule="auto"/>
        <w:ind w:leftChars="200"/>
        <w:jc w:val="left"/>
        <w:rPr>
          <w:rFonts w:hint="eastAsia" w:ascii="Times New Roman" w:eastAsia="仿宋_GB2312"/>
          <w:sz w:val="32"/>
          <w:szCs w:val="32"/>
          <w:lang w:eastAsia="zh-CN"/>
        </w:rPr>
      </w:pPr>
    </w:p>
    <w:p w14:paraId="54CF5A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75BD6F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hint="eastAsia" w:ascii="仿宋_GB2312" w:hAnsi="宋体" w:eastAsia="仿宋_GB2312"/>
          <w:sz w:val="32"/>
          <w:szCs w:val="32"/>
          <w:lang w:val="en-US" w:eastAsia="zh-CN"/>
        </w:rPr>
        <w:t>各项目绩效目标完成良好，但还需进一步提高资金执行率，针对</w:t>
      </w:r>
      <w:r>
        <w:rPr>
          <w:rFonts w:hint="eastAsia" w:ascii="Times New Roman" w:eastAsia="仿宋_GB2312"/>
          <w:b w:val="0"/>
          <w:sz w:val="32"/>
          <w:szCs w:val="32"/>
          <w:lang w:eastAsia="zh-CN"/>
        </w:rPr>
        <w:t>本部门</w:t>
      </w:r>
      <w:r>
        <w:rPr>
          <w:rFonts w:hint="eastAsia" w:ascii="仿宋_GB2312" w:hAnsi="宋体" w:eastAsia="仿宋_GB2312"/>
          <w:sz w:val="32"/>
          <w:szCs w:val="32"/>
          <w:lang w:val="en-US" w:eastAsia="zh-CN"/>
        </w:rPr>
        <w:t>存在的问题，计划根据具体的绩效目标，健全、完善制度，将专项资金的作用发挥到位。</w:t>
      </w:r>
    </w:p>
    <w:p w14:paraId="76584C92">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0502CD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w:t>
      </w:r>
      <w:r>
        <w:rPr>
          <w:rFonts w:hint="eastAsia" w:ascii="Times New Roman" w:eastAsia="仿宋_GB2312"/>
          <w:b w:val="0"/>
          <w:sz w:val="32"/>
          <w:szCs w:val="32"/>
          <w:lang w:eastAsia="zh-CN"/>
        </w:rPr>
        <w:t>本部门</w:t>
      </w:r>
      <w:r>
        <w:rPr>
          <w:rFonts w:ascii="Times New Roman" w:eastAsia="仿宋_GB2312"/>
          <w:b w:val="0"/>
          <w:sz w:val="32"/>
          <w:szCs w:val="32"/>
        </w:rPr>
        <w:t>2024年度政府性基金预算财政拨款收入支出决算表（07表）、国有资本经营预算财政拨款支出决算表（08表）无相应收支，故空表列示。</w:t>
      </w:r>
    </w:p>
    <w:p w14:paraId="2A4A56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2.由于决算表格中金额数值应当保留两位小数，数据为四舍五入计算结果，个别数据合计项与分项之和存在小数点后差额，特此说明。</w:t>
      </w:r>
    </w:p>
    <w:p w14:paraId="1FE1D60A">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99C68C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3C71D69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6404F1C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DF07B9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EDB65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71C3BC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00D3FC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ACAD33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23BDE1C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3AAF74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4C1540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2BF6FF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23DB9B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55F5D3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68C422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0ED4A4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3B3C0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5D4A9FE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22A9F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412B32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sectPr>
      <w:headerReference r:id="rId9" w:type="default"/>
      <w:footerReference r:id="rId10" w:type="default"/>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6CD5FB-5C39-4156-BAE8-839C22ED4FF7}"/>
  </w:font>
  <w:font w:name="黑体">
    <w:panose1 w:val="02010609060101010101"/>
    <w:charset w:val="86"/>
    <w:family w:val="auto"/>
    <w:pitch w:val="default"/>
    <w:sig w:usb0="800002BF" w:usb1="38CF7CFA" w:usb2="00000016" w:usb3="00000000" w:csb0="00040001" w:csb1="00000000"/>
    <w:embedRegular r:id="rId2" w:fontKey="{F50DF1F1-B515-4A2F-8A7C-60F3FE3A2B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0E45438-30A3-4740-BE6B-D8F78A1C53D6}"/>
  </w:font>
  <w:font w:name="仿宋">
    <w:panose1 w:val="02010609060101010101"/>
    <w:charset w:val="86"/>
    <w:family w:val="modern"/>
    <w:pitch w:val="default"/>
    <w:sig w:usb0="800002BF" w:usb1="38CF7CFA" w:usb2="00000016" w:usb3="00000000" w:csb0="00040001" w:csb1="00000000"/>
    <w:embedRegular r:id="rId4" w:fontKey="{F16CCE7C-CA4D-49CF-A4AC-6CA5F745A3EE}"/>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30ADF7B4-4042-4BEC-95DA-06F51FDF4147}"/>
  </w:font>
  <w:font w:name="方正小标宋_GBK">
    <w:panose1 w:val="02000000000000000000"/>
    <w:charset w:val="86"/>
    <w:family w:val="script"/>
    <w:pitch w:val="default"/>
    <w:sig w:usb0="A00002BF" w:usb1="38CF7CFA" w:usb2="00082016" w:usb3="00000000" w:csb0="00040001" w:csb1="00000000"/>
    <w:embedRegular r:id="rId6" w:fontKey="{A8E2670C-268B-45F2-BFBC-0A9356FB8B40}"/>
  </w:font>
  <w:font w:name="仿宋_GB2312">
    <w:panose1 w:val="02010609030101010101"/>
    <w:charset w:val="86"/>
    <w:family w:val="auto"/>
    <w:pitch w:val="default"/>
    <w:sig w:usb0="00000001" w:usb1="080E0000" w:usb2="00000000" w:usb3="00000000" w:csb0="00040000" w:csb1="00000000"/>
    <w:embedRegular r:id="rId7" w:fontKey="{483078EE-480D-4473-969A-F125086DBDBB}"/>
  </w:font>
  <w:font w:name="ArialUnicodeMS">
    <w:altName w:val="Malgun Gothic"/>
    <w:panose1 w:val="00000000000000000000"/>
    <w:charset w:val="81"/>
    <w:family w:val="auto"/>
    <w:pitch w:val="default"/>
    <w:sig w:usb0="00000000" w:usb1="00000000" w:usb2="00000010" w:usb3="00000000" w:csb0="00080001" w:csb1="00000000"/>
    <w:embedRegular r:id="rId8" w:fontKey="{F5FF6CF7-91DB-4B1D-8CB6-EB67B899999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837AFA1B-3E79-4C1C-9ACB-22594720341B}"/>
  </w:font>
  <w:font w:name="方正书宋_GBK">
    <w:altName w:val="微软雅黑"/>
    <w:panose1 w:val="00000000000000000000"/>
    <w:charset w:val="00"/>
    <w:family w:val="auto"/>
    <w:pitch w:val="default"/>
    <w:sig w:usb0="00000000" w:usb1="00000000" w:usb2="00000000" w:usb3="00000000" w:csb0="00000000" w:csb1="00000000"/>
    <w:embedRegular r:id="rId10" w:fontKey="{5559D83D-FA29-4E3E-9D1E-D72B88577A13}"/>
  </w:font>
  <w:font w:name="微软雅黑">
    <w:panose1 w:val="020B0503020204020204"/>
    <w:charset w:val="86"/>
    <w:family w:val="auto"/>
    <w:pitch w:val="default"/>
    <w:sig w:usb0="80000287" w:usb1="2ACF3C50" w:usb2="00000016" w:usb3="00000000" w:csb0="0004001F" w:csb1="0000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DE9B4">
    <w:pPr>
      <w:pStyle w:val="8"/>
      <w:jc w:val="center"/>
    </w:pPr>
  </w:p>
  <w:p w14:paraId="2BF753E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8AF7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B494F">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8E7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86B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8676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B3C6">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01B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132A6B"/>
    <w:multiLevelType w:val="singleLevel"/>
    <w:tmpl w:val="D9132A6B"/>
    <w:lvl w:ilvl="0" w:tentative="0">
      <w:start w:val="1"/>
      <w:numFmt w:val="decimal"/>
      <w:suff w:val="nothing"/>
      <w:lvlText w:val="%1、"/>
      <w:lvlJc w:val="left"/>
    </w:lvl>
  </w:abstractNum>
  <w:abstractNum w:abstractNumId="1">
    <w:nsid w:val="1A6339E8"/>
    <w:multiLevelType w:val="singleLevel"/>
    <w:tmpl w:val="1A6339E8"/>
    <w:lvl w:ilvl="0" w:tentative="0">
      <w:start w:val="1"/>
      <w:numFmt w:val="decimal"/>
      <w:lvlText w:val="%1."/>
      <w:lvlJc w:val="left"/>
      <w:pPr>
        <w:tabs>
          <w:tab w:val="left" w:pos="312"/>
        </w:tabs>
      </w:pPr>
    </w:lvl>
  </w:abstractNum>
  <w:abstractNum w:abstractNumId="2">
    <w:nsid w:val="327E029D"/>
    <w:multiLevelType w:val="singleLevel"/>
    <w:tmpl w:val="327E029D"/>
    <w:lvl w:ilvl="0" w:tentative="0">
      <w:start w:val="1"/>
      <w:numFmt w:val="decimal"/>
      <w:lvlText w:val="%1."/>
      <w:lvlJc w:val="left"/>
      <w:pPr>
        <w:tabs>
          <w:tab w:val="left" w:pos="312"/>
        </w:tabs>
      </w:pPr>
    </w:lvl>
  </w:abstractNum>
  <w:abstractNum w:abstractNumId="3">
    <w:nsid w:val="3623B07C"/>
    <w:multiLevelType w:val="singleLevel"/>
    <w:tmpl w:val="3623B07C"/>
    <w:lvl w:ilvl="0" w:tentative="0">
      <w:start w:val="2"/>
      <w:numFmt w:val="decimal"/>
      <w:suff w:val="nothing"/>
      <w:lvlText w:val="%1、"/>
      <w:lvlJc w:val="left"/>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41D5E"/>
    <w:rsid w:val="093B2E99"/>
    <w:rsid w:val="095D7943"/>
    <w:rsid w:val="09C006C6"/>
    <w:rsid w:val="0A10621F"/>
    <w:rsid w:val="0A464C4F"/>
    <w:rsid w:val="0A6729A3"/>
    <w:rsid w:val="0A694877"/>
    <w:rsid w:val="0AA7673A"/>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0DE4DC2"/>
    <w:rsid w:val="210878E6"/>
    <w:rsid w:val="210E1408"/>
    <w:rsid w:val="211069AD"/>
    <w:rsid w:val="21116A60"/>
    <w:rsid w:val="21573FAB"/>
    <w:rsid w:val="2172069C"/>
    <w:rsid w:val="21987BC4"/>
    <w:rsid w:val="21BE314A"/>
    <w:rsid w:val="21D409E0"/>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851D74"/>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21CC1"/>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2D58C5"/>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B4067F"/>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1680.38</c:v>
                </c:pt>
                <c:pt idx="1">
                  <c:v>1859.34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ab839e8e-176f-4b2f-b887-401a4b76d16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18108976.16</c:v>
                </c:pt>
                <c:pt idx="1">
                  <c:v>0</c:v>
                </c:pt>
                <c:pt idx="2">
                  <c:v>0</c:v>
                </c:pt>
                <c:pt idx="3">
                  <c:v>0</c:v>
                </c:pt>
                <c:pt idx="4">
                  <c:v>0</c:v>
                </c:pt>
                <c:pt idx="5">
                  <c:v>484414.32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723a792-2f79-4087-b718-a0c69ddb780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15521761.42</c:v>
                </c:pt>
                <c:pt idx="1">
                  <c:v>3071629.06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b35cd9f-cd6d-45d5-8d16-eb5fd61791e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1680.38</c:v>
                </c:pt>
                <c:pt idx="1">
                  <c:v>1680.38</c:v>
                </c:pt>
                <c:pt idx="2">
                  <c:v>1680.38</c:v>
                </c:pt>
                <c:pt idx="3">
                  <c:v>1680.38</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1810.9</c:v>
                </c:pt>
                <c:pt idx="1">
                  <c:v>1810.9</c:v>
                </c:pt>
                <c:pt idx="2">
                  <c:v>1810.9</c:v>
                </c:pt>
                <c:pt idx="3">
                  <c:v>1810.9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86a7be0-a0bf-468e-8300-ff60eeb1392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1592.17</c:v>
                </c:pt>
                <c:pt idx="1">
                  <c:v>1592.17</c:v>
                </c:pt>
                <c:pt idx="2">
                  <c:v>1592.17</c:v>
                </c:pt>
                <c:pt idx="3">
                  <c:v>1592.17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1810.9</c:v>
                </c:pt>
                <c:pt idx="1">
                  <c:v>1810.9</c:v>
                </c:pt>
                <c:pt idx="2">
                  <c:v>1810.9</c:v>
                </c:pt>
                <c:pt idx="3">
                  <c:v>1810.9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7c61a1c7-1369-484d-902b-24e6ceedc62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Lbl>
              <c:idx val="0"/>
              <c:delete val="1"/>
            </c:dLbl>
            <c:dLbl>
              <c:idx val="1"/>
              <c:delete val="1"/>
            </c:dLbl>
            <c:dLbl>
              <c:idx val="2"/>
              <c:delete val="1"/>
            </c:dLbl>
            <c:dLbl>
              <c:idx val="3"/>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88.9%</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4"/>
              <c:delete val="1"/>
            </c:dLbl>
            <c:dLbl>
              <c:idx val="5"/>
              <c:delete val="1"/>
            </c:dLbl>
            <c:dLbl>
              <c:idx val="6"/>
              <c:delete val="1"/>
            </c:dLbl>
            <c:dLbl>
              <c:idx val="7"/>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4.1%</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3.7%</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3.2%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9"/>
              <c:delete val="1"/>
            </c:dLbl>
            <c:dLbl>
              <c:idx val="20"/>
              <c:delete val="1"/>
            </c:dLbl>
            <c:dLbl>
              <c:idx val="21"/>
              <c:delete val="1"/>
            </c:dLbl>
            <c:dLbl>
              <c:idx val="22"/>
              <c:delete val="1"/>
            </c:dLbl>
            <c:dLbl>
              <c:idx val="23"/>
              <c:delete val="1"/>
            </c:dLbl>
            <c:dLbl>
              <c:idx val="24"/>
              <c:delete val="1"/>
            </c:dLbl>
            <c:dLbl>
              <c:idx val="25"/>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1610.78</c:v>
                </c:pt>
                <c:pt idx="4">
                  <c:v>2</c:v>
                </c:pt>
                <c:pt idx="5">
                  <c:v>0</c:v>
                </c:pt>
                <c:pt idx="6">
                  <c:v>0</c:v>
                </c:pt>
                <c:pt idx="7">
                  <c:v>73.92</c:v>
                </c:pt>
                <c:pt idx="8">
                  <c:v>66.62</c:v>
                </c:pt>
                <c:pt idx="9">
                  <c:v>0</c:v>
                </c:pt>
                <c:pt idx="10">
                  <c:v>0</c:v>
                </c:pt>
                <c:pt idx="11">
                  <c:v>0</c:v>
                </c:pt>
                <c:pt idx="12">
                  <c:v>0</c:v>
                </c:pt>
                <c:pt idx="13">
                  <c:v>0</c:v>
                </c:pt>
                <c:pt idx="14">
                  <c:v>0</c:v>
                </c:pt>
                <c:pt idx="15">
                  <c:v>0</c:v>
                </c:pt>
                <c:pt idx="16">
                  <c:v>0</c:v>
                </c:pt>
                <c:pt idx="17">
                  <c:v>0</c:v>
                </c:pt>
                <c:pt idx="18">
                  <c:v>57.58</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888533a-d9b3-4483-986d-cb431006e1a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1748</Words>
  <Characters>2407</Characters>
  <Lines>86</Lines>
  <Paragraphs>24</Paragraphs>
  <TotalTime>11</TotalTime>
  <ScaleCrop>false</ScaleCrop>
  <LinksUpToDate>false</LinksUpToDate>
  <CharactersWithSpaces>2620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WPS_1667548944</cp:lastModifiedBy>
  <cp:lastPrinted>2023-08-04T01:00:00Z</cp:lastPrinted>
  <dcterms:modified xsi:type="dcterms:W3CDTF">2025-10-29T08:57:53Z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08F321DE0E29447499F56EE0EB4493C3_13</vt:lpwstr>
  </property>
  <property fmtid="{D5CDD505-2E9C-101B-9397-08002B2CF9AE}" pid="4" name="KSOTemplateUUID">
    <vt:lpwstr>v1.0_mb_S7ajbG3IpAnL1wSthNCxfw==</vt:lpwstr>
  </property>
  <property fmtid="{D5CDD505-2E9C-101B-9397-08002B2CF9AE}" pid="5" name="KSOTemplateDocerSaveRecord">
    <vt:lpwstr>eyJoZGlkIjoiMmEzYjc3OGM4YjEyOGZkMTk3YjY1NWJkMTYzNzA4M2QiLCJ1c2VySWQiOiIxNDM2MDE5MzY2In0=</vt:lpwstr>
  </property>
</Properties>
</file>